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D82D" w14:textId="77777777" w:rsidR="006D4F4F" w:rsidRPr="00F87F8B" w:rsidRDefault="001C0EF4" w:rsidP="006D4F4F">
      <w:pPr>
        <w:jc w:val="center"/>
        <w:rPr>
          <w:b/>
          <w:sz w:val="28"/>
          <w:szCs w:val="28"/>
        </w:rPr>
      </w:pPr>
      <w:r w:rsidRPr="00F87F8B">
        <w:rPr>
          <w:b/>
          <w:noProof/>
          <w:sz w:val="28"/>
          <w:szCs w:val="28"/>
        </w:rPr>
        <w:drawing>
          <wp:inline distT="0" distB="0" distL="0" distR="0" wp14:anchorId="28EAFEFC" wp14:editId="5A44D5F9">
            <wp:extent cx="600075" cy="7607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F775" w14:textId="77777777" w:rsidR="006D4F4F" w:rsidRPr="00F87F8B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52F33DC9" w14:textId="77777777" w:rsidR="00052032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 xml:space="preserve">МИНИСТЕРСТВО ЗДРАВООХРАНЕНИЯ </w:t>
      </w:r>
    </w:p>
    <w:p w14:paraId="589632A4" w14:textId="77777777" w:rsidR="006D4F4F" w:rsidRPr="007B1986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>КАЛИНИНГРАДСКОЙ ОБЛАСТИ</w:t>
      </w:r>
    </w:p>
    <w:p w14:paraId="1521A9A1" w14:textId="77777777" w:rsidR="006D4F4F" w:rsidRPr="007B1986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4775361E" w14:textId="77777777" w:rsidR="00F33735" w:rsidRPr="007B1986" w:rsidRDefault="00F3373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1986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14:paraId="76A9F250" w14:textId="77777777" w:rsidR="009D0265" w:rsidRPr="007B1986" w:rsidRDefault="009D026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C1E9F6" w14:textId="77777777" w:rsidR="004A3DCB" w:rsidRPr="005B6432" w:rsidRDefault="004A3DCB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A3968CB" w14:textId="77777777" w:rsidR="00F33735" w:rsidRPr="007B1986" w:rsidRDefault="000A2CA2" w:rsidP="001E66E7">
      <w:pPr>
        <w:spacing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A20AFE">
        <w:rPr>
          <w:rFonts w:eastAsia="Calibri"/>
          <w:sz w:val="28"/>
          <w:szCs w:val="28"/>
          <w:lang w:eastAsia="en-US"/>
        </w:rPr>
        <w:t xml:space="preserve">2025 </w:t>
      </w:r>
      <w:r w:rsidR="00F33735" w:rsidRPr="007B1986">
        <w:rPr>
          <w:rFonts w:eastAsia="Calibri"/>
          <w:sz w:val="28"/>
          <w:szCs w:val="28"/>
          <w:lang w:eastAsia="en-US"/>
        </w:rPr>
        <w:t>г</w:t>
      </w:r>
      <w:r w:rsidR="00A20AFE">
        <w:rPr>
          <w:rFonts w:eastAsia="Calibri"/>
          <w:sz w:val="28"/>
          <w:szCs w:val="28"/>
          <w:lang w:eastAsia="en-US"/>
        </w:rPr>
        <w:t>.</w:t>
      </w:r>
      <w:r w:rsidR="00F33735" w:rsidRPr="007B1986">
        <w:rPr>
          <w:rFonts w:eastAsia="Calibri"/>
          <w:sz w:val="28"/>
          <w:szCs w:val="28"/>
          <w:lang w:eastAsia="en-US"/>
        </w:rPr>
        <w:t xml:space="preserve"> №</w:t>
      </w:r>
      <w:r w:rsidR="0045117E" w:rsidRPr="007B1986">
        <w:rPr>
          <w:rFonts w:eastAsia="Calibri"/>
          <w:sz w:val="28"/>
          <w:szCs w:val="28"/>
          <w:lang w:eastAsia="en-US"/>
        </w:rPr>
        <w:t xml:space="preserve"> </w:t>
      </w:r>
    </w:p>
    <w:p w14:paraId="67761946" w14:textId="77777777" w:rsidR="00F33735" w:rsidRPr="004A3DCB" w:rsidRDefault="00F33735" w:rsidP="001E66E7">
      <w:pPr>
        <w:spacing w:line="20" w:lineRule="atLeast"/>
        <w:jc w:val="center"/>
        <w:outlineLvl w:val="0"/>
        <w:rPr>
          <w:b/>
          <w:sz w:val="28"/>
          <w:szCs w:val="28"/>
        </w:rPr>
      </w:pPr>
      <w:r w:rsidRPr="007B1986">
        <w:rPr>
          <w:rFonts w:eastAsia="Calibri"/>
          <w:sz w:val="28"/>
          <w:szCs w:val="28"/>
          <w:lang w:eastAsia="en-US"/>
        </w:rPr>
        <w:t>Калининград</w:t>
      </w:r>
    </w:p>
    <w:p w14:paraId="38B470FD" w14:textId="77777777" w:rsidR="006D4F4F" w:rsidRPr="00E405F2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7D5F7C96" w14:textId="77777777" w:rsidR="00B03B6A" w:rsidRPr="00B03B6A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 xml:space="preserve">Об утверждении </w:t>
      </w:r>
    </w:p>
    <w:p w14:paraId="533B8F29" w14:textId="77777777" w:rsidR="00B03B6A" w:rsidRPr="00B03B6A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 xml:space="preserve">порядка осуществления за счет средств областного бюджета </w:t>
      </w:r>
    </w:p>
    <w:p w14:paraId="2EEFFDB9" w14:textId="77777777" w:rsidR="00B03B6A" w:rsidRPr="00B03B6A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 xml:space="preserve">дополнительных выплат стимулирующего характера </w:t>
      </w:r>
    </w:p>
    <w:p w14:paraId="47E57647" w14:textId="77777777" w:rsidR="00F36A88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 xml:space="preserve">врачам-терапевтам участковым, врачам общей практики </w:t>
      </w:r>
    </w:p>
    <w:p w14:paraId="48F753FD" w14:textId="77777777" w:rsidR="00B03B6A" w:rsidRPr="00B03B6A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 xml:space="preserve">(семейным врачам), врачам-педиатрам участковым государственных медицинских организаций Калининградской области, подведомственных </w:t>
      </w:r>
    </w:p>
    <w:p w14:paraId="535DF4B7" w14:textId="77777777" w:rsidR="00B03B6A" w:rsidRPr="00B03B6A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 xml:space="preserve">Министерству здравоохранения Калининградской области, </w:t>
      </w:r>
    </w:p>
    <w:p w14:paraId="5681E838" w14:textId="77777777" w:rsidR="00A20AFE" w:rsidRDefault="00B03B6A" w:rsidP="00B03B6A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  <w:r w:rsidRPr="00B03B6A">
        <w:rPr>
          <w:b/>
          <w:sz w:val="28"/>
          <w:szCs w:val="28"/>
        </w:rPr>
        <w:t>за достижение установленных критериев дополнительной оценки эффективности их деятельности</w:t>
      </w:r>
    </w:p>
    <w:p w14:paraId="50B6A115" w14:textId="77777777" w:rsidR="005B65CB" w:rsidRPr="00E9186A" w:rsidRDefault="005B65C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094E7C52" w14:textId="77777777" w:rsidR="00B03B6A" w:rsidRDefault="00B03B6A" w:rsidP="000A5763">
      <w:pPr>
        <w:ind w:right="-2" w:firstLine="709"/>
        <w:jc w:val="both"/>
        <w:rPr>
          <w:sz w:val="28"/>
          <w:szCs w:val="28"/>
        </w:rPr>
      </w:pPr>
    </w:p>
    <w:p w14:paraId="23041987" w14:textId="40A668FD" w:rsidR="000A5763" w:rsidRDefault="00B03B6A" w:rsidP="00B03B6A">
      <w:pPr>
        <w:ind w:right="-2" w:firstLine="709"/>
        <w:jc w:val="both"/>
        <w:rPr>
          <w:b/>
          <w:sz w:val="28"/>
          <w:szCs w:val="28"/>
        </w:rPr>
      </w:pPr>
      <w:r w:rsidRPr="00B03B6A">
        <w:rPr>
          <w:sz w:val="28"/>
          <w:szCs w:val="28"/>
        </w:rPr>
        <w:t>В соответствии с Законом Калининградской области от 2</w:t>
      </w:r>
      <w:r>
        <w:rPr>
          <w:sz w:val="28"/>
          <w:szCs w:val="28"/>
        </w:rPr>
        <w:t>3</w:t>
      </w:r>
      <w:r w:rsidRPr="00B03B6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         </w:t>
      </w:r>
      <w:r w:rsidRPr="00B03B6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03B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399</w:t>
      </w:r>
      <w:r w:rsidRPr="00B03B6A">
        <w:rPr>
          <w:sz w:val="28"/>
          <w:szCs w:val="28"/>
        </w:rPr>
        <w:t xml:space="preserve"> «Об областном бюджете на 202</w:t>
      </w:r>
      <w:r>
        <w:rPr>
          <w:sz w:val="28"/>
          <w:szCs w:val="28"/>
        </w:rPr>
        <w:t>5</w:t>
      </w:r>
      <w:r w:rsidRPr="00B03B6A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</w:t>
      </w:r>
      <w:r w:rsidRPr="00B03B6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03B6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03B6A">
        <w:rPr>
          <w:sz w:val="28"/>
          <w:szCs w:val="28"/>
        </w:rPr>
        <w:t xml:space="preserve"> годов», подпунктом 6 пункта 15 Постановления Правительства Калининградской области от 11 мая 2010 года № 311 «О Министерстве здравоохранения Калининградской области»,</w:t>
      </w:r>
      <w:r>
        <w:rPr>
          <w:sz w:val="28"/>
          <w:szCs w:val="28"/>
        </w:rPr>
        <w:t xml:space="preserve"> </w:t>
      </w:r>
      <w:r w:rsidR="00147E3C">
        <w:rPr>
          <w:sz w:val="28"/>
          <w:szCs w:val="28"/>
        </w:rPr>
        <w:t xml:space="preserve"> </w:t>
      </w:r>
      <w:r w:rsidR="00BF6657" w:rsidRPr="005223F2">
        <w:rPr>
          <w:b/>
          <w:sz w:val="28"/>
          <w:szCs w:val="28"/>
        </w:rPr>
        <w:t>п р и к а з ы в а ю:</w:t>
      </w:r>
    </w:p>
    <w:p w14:paraId="6F540B4F" w14:textId="77777777" w:rsidR="00992D27" w:rsidRPr="00992D27" w:rsidRDefault="005B65CB" w:rsidP="00992D27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92D27" w:rsidRPr="00992D27">
        <w:rPr>
          <w:bCs/>
          <w:sz w:val="28"/>
          <w:szCs w:val="28"/>
        </w:rPr>
        <w:t>Утвердить:</w:t>
      </w:r>
    </w:p>
    <w:p w14:paraId="0642C98B" w14:textId="77777777" w:rsidR="00992D27" w:rsidRPr="00992D27" w:rsidRDefault="00992D27" w:rsidP="00992D27">
      <w:pPr>
        <w:ind w:right="-2" w:firstLine="709"/>
        <w:jc w:val="both"/>
        <w:rPr>
          <w:bCs/>
          <w:sz w:val="28"/>
          <w:szCs w:val="28"/>
        </w:rPr>
      </w:pPr>
      <w:r w:rsidRPr="00992D27">
        <w:rPr>
          <w:bCs/>
          <w:sz w:val="28"/>
          <w:szCs w:val="28"/>
        </w:rPr>
        <w:t>1) порядок осуществления за счет средств областного бюджета дополнительных выплат стимулирующего характера врачам-терапевтам участковым, врачам общей практики (семейным врачам), врачам-педиатрам участковым государственных медицинских организаций Калининградской области, подведомственных Министерству здравоохранения Калининградской области, за достижение установленных критериев дополнительной оценки эффективности их деятельности согласно приложению № 1</w:t>
      </w:r>
      <w:r w:rsidR="00C252E7">
        <w:rPr>
          <w:bCs/>
          <w:sz w:val="28"/>
          <w:szCs w:val="28"/>
        </w:rPr>
        <w:t>;</w:t>
      </w:r>
    </w:p>
    <w:p w14:paraId="4B3A8614" w14:textId="77777777" w:rsidR="00992D27" w:rsidRPr="00992D27" w:rsidRDefault="00992D27" w:rsidP="00992D27">
      <w:pPr>
        <w:ind w:right="-2" w:firstLine="709"/>
        <w:jc w:val="both"/>
        <w:rPr>
          <w:bCs/>
          <w:sz w:val="28"/>
          <w:szCs w:val="28"/>
        </w:rPr>
      </w:pPr>
      <w:r w:rsidRPr="00992D27">
        <w:rPr>
          <w:bCs/>
          <w:sz w:val="28"/>
          <w:szCs w:val="28"/>
        </w:rPr>
        <w:t xml:space="preserve">2) критерии дополнительной оценки эффективности деятельности </w:t>
      </w:r>
      <w:r>
        <w:rPr>
          <w:bCs/>
          <w:sz w:val="28"/>
          <w:szCs w:val="28"/>
        </w:rPr>
        <w:t xml:space="preserve"> </w:t>
      </w:r>
      <w:r w:rsidRPr="00992D27">
        <w:rPr>
          <w:bCs/>
          <w:sz w:val="28"/>
          <w:szCs w:val="28"/>
        </w:rPr>
        <w:t>врачей-терапевтов участковых и врачей общей практики (семейных врачей) согласно приложению № 2</w:t>
      </w:r>
      <w:r w:rsidR="00C252E7">
        <w:rPr>
          <w:bCs/>
          <w:sz w:val="28"/>
          <w:szCs w:val="28"/>
        </w:rPr>
        <w:t>;</w:t>
      </w:r>
    </w:p>
    <w:p w14:paraId="1F368A07" w14:textId="77777777" w:rsidR="00992D27" w:rsidRDefault="00992D27" w:rsidP="00992D27">
      <w:pPr>
        <w:ind w:right="-2" w:firstLine="709"/>
        <w:jc w:val="both"/>
        <w:rPr>
          <w:bCs/>
          <w:sz w:val="28"/>
          <w:szCs w:val="28"/>
        </w:rPr>
      </w:pPr>
      <w:r w:rsidRPr="00992D27">
        <w:rPr>
          <w:bCs/>
          <w:sz w:val="28"/>
          <w:szCs w:val="28"/>
        </w:rPr>
        <w:t xml:space="preserve">3) критерии дополнительной оценки эффективности деятельности </w:t>
      </w:r>
      <w:r>
        <w:rPr>
          <w:bCs/>
          <w:sz w:val="28"/>
          <w:szCs w:val="28"/>
        </w:rPr>
        <w:t xml:space="preserve"> </w:t>
      </w:r>
      <w:r w:rsidRPr="00992D27">
        <w:rPr>
          <w:bCs/>
          <w:sz w:val="28"/>
          <w:szCs w:val="28"/>
        </w:rPr>
        <w:t>врачей-педиатров участковых согласно приложению № 3.</w:t>
      </w:r>
    </w:p>
    <w:p w14:paraId="0A5A0371" w14:textId="77777777" w:rsidR="005B65CB" w:rsidRPr="005B65CB" w:rsidRDefault="005B65CB" w:rsidP="00992D27">
      <w:pPr>
        <w:ind w:right="-2" w:firstLine="709"/>
        <w:jc w:val="both"/>
        <w:rPr>
          <w:bCs/>
          <w:sz w:val="28"/>
          <w:szCs w:val="28"/>
        </w:rPr>
      </w:pPr>
      <w:r w:rsidRPr="005B65CB">
        <w:rPr>
          <w:bCs/>
          <w:sz w:val="28"/>
          <w:szCs w:val="28"/>
        </w:rPr>
        <w:t>2. Приказ подлежит государственной регистрации.</w:t>
      </w:r>
    </w:p>
    <w:p w14:paraId="3A42B1CF" w14:textId="77777777" w:rsidR="005B65CB" w:rsidRDefault="005B65CB" w:rsidP="005B65CB">
      <w:pPr>
        <w:ind w:right="-2" w:firstLine="709"/>
        <w:jc w:val="both"/>
        <w:rPr>
          <w:bCs/>
          <w:sz w:val="28"/>
          <w:szCs w:val="28"/>
        </w:rPr>
      </w:pPr>
      <w:r w:rsidRPr="00D80A98">
        <w:rPr>
          <w:bCs/>
          <w:sz w:val="28"/>
          <w:szCs w:val="28"/>
        </w:rPr>
        <w:lastRenderedPageBreak/>
        <w:t>3. Приказ вступает в силу со дня его официального опубликования</w:t>
      </w:r>
      <w:r w:rsidR="00D80A98" w:rsidRPr="00D80A98">
        <w:rPr>
          <w:bCs/>
          <w:sz w:val="28"/>
          <w:szCs w:val="28"/>
        </w:rPr>
        <w:t>, действует по 31 декабря 2027 года</w:t>
      </w:r>
      <w:r w:rsidR="00D80A98">
        <w:rPr>
          <w:bCs/>
          <w:sz w:val="28"/>
          <w:szCs w:val="28"/>
        </w:rPr>
        <w:t>,</w:t>
      </w:r>
      <w:r w:rsidRPr="00D80A98">
        <w:rPr>
          <w:bCs/>
          <w:sz w:val="28"/>
          <w:szCs w:val="28"/>
        </w:rPr>
        <w:t xml:space="preserve"> и распространяет свое действие на правоотношения, возникшие с 01 января</w:t>
      </w:r>
      <w:r w:rsidR="00D80A98" w:rsidRPr="00D80A98">
        <w:rPr>
          <w:bCs/>
          <w:sz w:val="28"/>
          <w:szCs w:val="28"/>
        </w:rPr>
        <w:t xml:space="preserve"> </w:t>
      </w:r>
      <w:r w:rsidRPr="00D80A98">
        <w:rPr>
          <w:bCs/>
          <w:sz w:val="28"/>
          <w:szCs w:val="28"/>
        </w:rPr>
        <w:t>2025 года.</w:t>
      </w:r>
    </w:p>
    <w:p w14:paraId="2BAC2F09" w14:textId="77777777" w:rsidR="005B65CB" w:rsidRDefault="005B65CB" w:rsidP="000A5763">
      <w:pPr>
        <w:ind w:right="-2" w:firstLine="709"/>
        <w:jc w:val="both"/>
        <w:rPr>
          <w:bCs/>
          <w:sz w:val="28"/>
          <w:szCs w:val="28"/>
        </w:rPr>
      </w:pPr>
    </w:p>
    <w:p w14:paraId="07954823" w14:textId="77777777" w:rsidR="0096249F" w:rsidRDefault="0096249F" w:rsidP="001E66E7">
      <w:pPr>
        <w:jc w:val="both"/>
        <w:rPr>
          <w:sz w:val="28"/>
          <w:szCs w:val="28"/>
        </w:rPr>
      </w:pPr>
    </w:p>
    <w:p w14:paraId="04FD0E5B" w14:textId="77777777" w:rsidR="009030D2" w:rsidRPr="005223F2" w:rsidRDefault="009030D2" w:rsidP="001E66E7">
      <w:pPr>
        <w:jc w:val="both"/>
        <w:rPr>
          <w:sz w:val="28"/>
          <w:szCs w:val="28"/>
        </w:rPr>
      </w:pPr>
    </w:p>
    <w:p w14:paraId="7B1C6FE7" w14:textId="77777777" w:rsidR="00F87F8B" w:rsidRDefault="00D74926" w:rsidP="00F106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4987" w:rsidRPr="005223F2">
        <w:rPr>
          <w:sz w:val="28"/>
          <w:szCs w:val="28"/>
        </w:rPr>
        <w:t>инистр</w:t>
      </w:r>
      <w:r w:rsidR="00804135" w:rsidRPr="005223F2">
        <w:rPr>
          <w:sz w:val="28"/>
          <w:szCs w:val="28"/>
        </w:rPr>
        <w:tab/>
      </w:r>
      <w:r w:rsidR="00804135" w:rsidRPr="005223F2">
        <w:rPr>
          <w:sz w:val="28"/>
          <w:szCs w:val="28"/>
        </w:rPr>
        <w:tab/>
      </w:r>
      <w:r w:rsidR="002D3A50" w:rsidRPr="005223F2">
        <w:rPr>
          <w:sz w:val="28"/>
          <w:szCs w:val="28"/>
        </w:rPr>
        <w:tab/>
      </w:r>
      <w:r w:rsidR="00914987" w:rsidRPr="005223F2">
        <w:rPr>
          <w:sz w:val="28"/>
          <w:szCs w:val="28"/>
        </w:rPr>
        <w:tab/>
      </w:r>
      <w:r w:rsidR="00914987" w:rsidRPr="005223F2">
        <w:rPr>
          <w:sz w:val="28"/>
          <w:szCs w:val="28"/>
        </w:rPr>
        <w:tab/>
      </w:r>
      <w:r w:rsidR="002D3A50" w:rsidRPr="005223F2">
        <w:rPr>
          <w:sz w:val="28"/>
          <w:szCs w:val="28"/>
        </w:rPr>
        <w:tab/>
      </w:r>
      <w:r w:rsidR="00804135" w:rsidRPr="005223F2">
        <w:rPr>
          <w:sz w:val="28"/>
          <w:szCs w:val="28"/>
        </w:rPr>
        <w:tab/>
      </w:r>
      <w:r w:rsidR="00440450">
        <w:rPr>
          <w:sz w:val="28"/>
          <w:szCs w:val="28"/>
        </w:rPr>
        <w:tab/>
      </w:r>
      <w:r w:rsidR="004404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D27">
        <w:rPr>
          <w:sz w:val="28"/>
          <w:szCs w:val="28"/>
        </w:rPr>
        <w:t xml:space="preserve"> </w:t>
      </w:r>
      <w:r w:rsidR="00440450">
        <w:rPr>
          <w:sz w:val="28"/>
          <w:szCs w:val="28"/>
        </w:rPr>
        <w:t>С.В. Дмитриев</w:t>
      </w:r>
    </w:p>
    <w:p w14:paraId="0CFDEFA0" w14:textId="77777777" w:rsidR="00F30C19" w:rsidRDefault="00F30C19" w:rsidP="00F10669">
      <w:pPr>
        <w:ind w:right="-1"/>
        <w:jc w:val="both"/>
        <w:rPr>
          <w:sz w:val="28"/>
          <w:szCs w:val="28"/>
        </w:rPr>
      </w:pPr>
    </w:p>
    <w:p w14:paraId="04DE8699" w14:textId="77777777" w:rsidR="00F30C19" w:rsidRDefault="00F30C19" w:rsidP="00F10669">
      <w:pPr>
        <w:ind w:right="-1"/>
        <w:jc w:val="both"/>
        <w:rPr>
          <w:sz w:val="28"/>
          <w:szCs w:val="28"/>
        </w:rPr>
      </w:pPr>
    </w:p>
    <w:p w14:paraId="67DE5B45" w14:textId="77777777" w:rsidR="00980CF4" w:rsidRPr="00250F0D" w:rsidRDefault="00980CF4" w:rsidP="00F10669">
      <w:pPr>
        <w:ind w:right="-1"/>
        <w:jc w:val="both"/>
        <w:rPr>
          <w:sz w:val="28"/>
          <w:szCs w:val="28"/>
        </w:rPr>
        <w:sectPr w:rsidR="00980CF4" w:rsidRPr="00250F0D" w:rsidSect="00052032">
          <w:headerReference w:type="default" r:id="rId9"/>
          <w:headerReference w:type="first" r:id="rId10"/>
          <w:pgSz w:w="11906" w:h="16838"/>
          <w:pgMar w:top="709" w:right="566" w:bottom="993" w:left="1701" w:header="567" w:footer="708" w:gutter="0"/>
          <w:pgNumType w:start="1"/>
          <w:cols w:space="708"/>
          <w:titlePg/>
          <w:docGrid w:linePitch="360"/>
        </w:sectPr>
      </w:pPr>
    </w:p>
    <w:p w14:paraId="58604F0A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41C4B">
        <w:rPr>
          <w:sz w:val="28"/>
          <w:szCs w:val="28"/>
        </w:rPr>
        <w:t xml:space="preserve"> № 1</w:t>
      </w:r>
    </w:p>
    <w:p w14:paraId="01C51ED5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023C8FF3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14:paraId="686B0417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41C4B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</w:p>
    <w:p w14:paraId="6C88DAA3" w14:textId="77777777" w:rsidR="00980CF4" w:rsidRDefault="00980CF4" w:rsidP="00F10669">
      <w:pPr>
        <w:ind w:right="-1"/>
        <w:jc w:val="both"/>
        <w:rPr>
          <w:sz w:val="28"/>
          <w:szCs w:val="28"/>
        </w:rPr>
      </w:pPr>
    </w:p>
    <w:p w14:paraId="6A997104" w14:textId="77777777" w:rsidR="002020E2" w:rsidRPr="002020E2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П О Р Я Д О К </w:t>
      </w:r>
    </w:p>
    <w:p w14:paraId="1B918B29" w14:textId="77777777" w:rsidR="002020E2" w:rsidRPr="002020E2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осуществления за счет средств областного бюджета </w:t>
      </w:r>
    </w:p>
    <w:p w14:paraId="39945C2B" w14:textId="77777777" w:rsidR="002020E2" w:rsidRPr="002020E2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дополнительных выплат стимулирующего характера </w:t>
      </w:r>
    </w:p>
    <w:p w14:paraId="0BA0A0E9" w14:textId="77777777" w:rsidR="00F36A88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врачам-терапевтам участковым, врачам общей практики </w:t>
      </w:r>
    </w:p>
    <w:p w14:paraId="2C49C278" w14:textId="77777777" w:rsidR="002020E2" w:rsidRPr="002020E2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(семейным врачам), врачам-педиатрам участковым государственных медицинских организаций Калининградской области, подведомственных </w:t>
      </w:r>
    </w:p>
    <w:p w14:paraId="24B6356F" w14:textId="77777777" w:rsidR="002020E2" w:rsidRPr="002020E2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Министерству здравоохранения Калининградской области, </w:t>
      </w:r>
    </w:p>
    <w:p w14:paraId="7D2CB3DE" w14:textId="77777777" w:rsidR="002020E2" w:rsidRPr="002020E2" w:rsidRDefault="002020E2" w:rsidP="002020E2">
      <w:pPr>
        <w:ind w:right="-1"/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за достижение установленных критериев дополнительной оценки эффективности их деятельности </w:t>
      </w:r>
    </w:p>
    <w:p w14:paraId="36FD55F8" w14:textId="77777777" w:rsidR="002020E2" w:rsidRPr="002020E2" w:rsidRDefault="002020E2" w:rsidP="002020E2">
      <w:pPr>
        <w:ind w:right="-1"/>
        <w:jc w:val="center"/>
        <w:rPr>
          <w:sz w:val="28"/>
          <w:szCs w:val="26"/>
        </w:rPr>
      </w:pPr>
    </w:p>
    <w:p w14:paraId="2FD7CA8F" w14:textId="77777777" w:rsidR="002020E2" w:rsidRPr="002020E2" w:rsidRDefault="002020E2" w:rsidP="002020E2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 xml:space="preserve">1. Настоящий порядок регламентирует осуществление за счет средств областного бюджета дополнительных выплат стимулирующего характера врачам-терапевтам участковым, врачам общей практики (семейным врачам), врачам-педиатрам участковым государственных медицинских организаций Калининградской области, подведомственных Министерству здравоохранения Калининградской области (далее – медицинские организации), за достижение установленных критериев дополнительной оценки эффективности их деятельности (далее – выплаты), а также порядок дополнительной оценки эффективности деятельности врача-терапевта участкового, врача общей практики (семейного врача), врача-педиатра участкового и расчета </w:t>
      </w:r>
      <w:r w:rsidR="00101A47">
        <w:rPr>
          <w:sz w:val="28"/>
          <w:szCs w:val="28"/>
        </w:rPr>
        <w:t>размера субсидии, предоставляемой медицинской организации для осуществления выплат</w:t>
      </w:r>
      <w:r w:rsidRPr="002020E2">
        <w:rPr>
          <w:sz w:val="28"/>
          <w:szCs w:val="28"/>
        </w:rPr>
        <w:t>.</w:t>
      </w:r>
    </w:p>
    <w:p w14:paraId="0482A406" w14:textId="77777777" w:rsidR="002020E2" w:rsidRPr="002020E2" w:rsidRDefault="002020E2" w:rsidP="002020E2">
      <w:pPr>
        <w:autoSpaceDE w:val="0"/>
        <w:autoSpaceDN w:val="0"/>
        <w:adjustRightInd w:val="0"/>
        <w:ind w:firstLine="709"/>
        <w:jc w:val="both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 xml:space="preserve">2. Дополнительная оценка эффективности деятельности врача-терапевта участкового, врача общей практики (семейного врача), врача-педиатра участкового </w:t>
      </w:r>
      <w:r w:rsidRPr="002020E2">
        <w:rPr>
          <w:bCs/>
          <w:spacing w:val="-6"/>
          <w:kern w:val="28"/>
          <w:sz w:val="28"/>
          <w:szCs w:val="28"/>
        </w:rPr>
        <w:br/>
        <w:t xml:space="preserve">в соответствии с установленными настоящим приказом критериями по терапевтическим, педиатрическим участкам медицинских организаций, оказывающим первичную медико-санитарную помощь, осуществляется Государственным казенным учреждением здравоохранения «Медицинский информационно-аналитический центр Калининградской области» (далее – МИАЦ) на основании данных медицинской информационной системы </w:t>
      </w:r>
      <w:r w:rsidRPr="002020E2">
        <w:rPr>
          <w:bCs/>
          <w:spacing w:val="-6"/>
          <w:kern w:val="28"/>
          <w:sz w:val="28"/>
          <w:szCs w:val="28"/>
        </w:rPr>
        <w:br/>
        <w:t>«БАРС. Здравоохранение», на основании критериев, а также их целевых значений, устанавливаемых Министерством здравоохранения Калининградской области.</w:t>
      </w:r>
    </w:p>
    <w:p w14:paraId="22DB2604" w14:textId="77777777" w:rsidR="002020E2" w:rsidRPr="002020E2" w:rsidRDefault="00FE2C8C" w:rsidP="002020E2">
      <w:pPr>
        <w:autoSpaceDE w:val="0"/>
        <w:autoSpaceDN w:val="0"/>
        <w:adjustRightInd w:val="0"/>
        <w:ind w:firstLine="709"/>
        <w:jc w:val="both"/>
        <w:rPr>
          <w:bCs/>
          <w:spacing w:val="-6"/>
          <w:kern w:val="28"/>
          <w:sz w:val="28"/>
          <w:szCs w:val="28"/>
        </w:rPr>
      </w:pPr>
      <w:r w:rsidRPr="00082946">
        <w:rPr>
          <w:bCs/>
          <w:spacing w:val="-6"/>
          <w:kern w:val="28"/>
          <w:sz w:val="28"/>
          <w:szCs w:val="28"/>
        </w:rPr>
        <w:t>3</w:t>
      </w:r>
      <w:r w:rsidR="002020E2" w:rsidRPr="00082946">
        <w:rPr>
          <w:bCs/>
          <w:spacing w:val="-6"/>
          <w:kern w:val="28"/>
          <w:sz w:val="28"/>
          <w:szCs w:val="28"/>
        </w:rPr>
        <w:t>. МИАЦ ежемесячно, в период с 01 по</w:t>
      </w:r>
      <w:r w:rsidR="00082946" w:rsidRPr="00082946">
        <w:rPr>
          <w:bCs/>
          <w:spacing w:val="-6"/>
          <w:kern w:val="28"/>
          <w:sz w:val="28"/>
          <w:szCs w:val="28"/>
        </w:rPr>
        <w:t xml:space="preserve"> </w:t>
      </w:r>
      <w:r w:rsidR="002020E2" w:rsidRPr="00082946">
        <w:rPr>
          <w:bCs/>
          <w:spacing w:val="-6"/>
          <w:kern w:val="28"/>
          <w:sz w:val="28"/>
          <w:szCs w:val="28"/>
        </w:rPr>
        <w:t>10 число месяца,</w:t>
      </w:r>
      <w:r w:rsidR="000E455C" w:rsidRPr="00082946">
        <w:rPr>
          <w:bCs/>
          <w:spacing w:val="-6"/>
          <w:kern w:val="28"/>
          <w:sz w:val="28"/>
          <w:szCs w:val="28"/>
        </w:rPr>
        <w:t xml:space="preserve"> сле</w:t>
      </w:r>
      <w:r w:rsidR="002020E2" w:rsidRPr="00082946">
        <w:rPr>
          <w:bCs/>
          <w:spacing w:val="-6"/>
          <w:kern w:val="28"/>
          <w:sz w:val="28"/>
          <w:szCs w:val="28"/>
        </w:rPr>
        <w:t>дующего</w:t>
      </w:r>
      <w:r w:rsidR="000E455C">
        <w:rPr>
          <w:bCs/>
          <w:spacing w:val="-6"/>
          <w:kern w:val="28"/>
          <w:sz w:val="28"/>
          <w:szCs w:val="28"/>
        </w:rPr>
        <w:t xml:space="preserve"> </w:t>
      </w:r>
      <w:r w:rsidR="002020E2" w:rsidRPr="002020E2">
        <w:rPr>
          <w:bCs/>
          <w:spacing w:val="-6"/>
          <w:kern w:val="28"/>
          <w:sz w:val="28"/>
          <w:szCs w:val="28"/>
        </w:rPr>
        <w:t xml:space="preserve">за отчетным, направляет в Министерство здравоохранения Калининградской области отчет </w:t>
      </w:r>
      <w:r w:rsidR="002020E2" w:rsidRPr="002020E2">
        <w:rPr>
          <w:sz w:val="28"/>
          <w:szCs w:val="28"/>
        </w:rPr>
        <w:t>о дополнительной оценке эффективности деятельности</w:t>
      </w:r>
      <w:r w:rsidR="000E455C">
        <w:rPr>
          <w:sz w:val="28"/>
          <w:szCs w:val="28"/>
        </w:rPr>
        <w:t xml:space="preserve"> </w:t>
      </w:r>
      <w:r w:rsidR="002020E2" w:rsidRPr="002020E2">
        <w:rPr>
          <w:sz w:val="28"/>
          <w:szCs w:val="28"/>
        </w:rPr>
        <w:t>врача-терапевта участкового, врача об</w:t>
      </w:r>
      <w:r w:rsidR="000E455C">
        <w:rPr>
          <w:sz w:val="28"/>
          <w:szCs w:val="28"/>
        </w:rPr>
        <w:t xml:space="preserve">щей практики (семейного врача), </w:t>
      </w:r>
      <w:r w:rsidR="002020E2" w:rsidRPr="002020E2">
        <w:rPr>
          <w:sz w:val="28"/>
          <w:szCs w:val="28"/>
        </w:rPr>
        <w:t>врача-педиатра участкового</w:t>
      </w:r>
      <w:r w:rsidR="002020E2" w:rsidRPr="002020E2">
        <w:rPr>
          <w:bCs/>
          <w:spacing w:val="-6"/>
          <w:kern w:val="28"/>
          <w:sz w:val="28"/>
          <w:szCs w:val="28"/>
        </w:rPr>
        <w:t xml:space="preserve"> по форме, установленной приложением к настоящему порядку, который подписывается директором МИАЦ или лицом, исполняющим его обязанности и удостоверяется печатью МИАЦ, в случае направления в электронной форме, отчет удостоверяется электронной подписью директора МИАЦ или лица, </w:t>
      </w:r>
      <w:r w:rsidR="002020E2" w:rsidRPr="002020E2">
        <w:rPr>
          <w:bCs/>
          <w:spacing w:val="-6"/>
          <w:kern w:val="28"/>
          <w:sz w:val="28"/>
          <w:szCs w:val="28"/>
        </w:rPr>
        <w:lastRenderedPageBreak/>
        <w:t>исполняющего его обязанности.</w:t>
      </w:r>
      <w:r w:rsidR="000E455C" w:rsidRPr="000E455C">
        <w:rPr>
          <w:sz w:val="28"/>
          <w:szCs w:val="28"/>
        </w:rPr>
        <w:t xml:space="preserve"> </w:t>
      </w:r>
      <w:r w:rsidR="000E455C">
        <w:rPr>
          <w:sz w:val="28"/>
          <w:szCs w:val="28"/>
        </w:rPr>
        <w:t>В</w:t>
      </w:r>
      <w:r w:rsidR="000E455C" w:rsidRPr="002020E2">
        <w:rPr>
          <w:sz w:val="28"/>
          <w:szCs w:val="28"/>
        </w:rPr>
        <w:t xml:space="preserve"> декабре </w:t>
      </w:r>
      <w:r w:rsidR="000E455C">
        <w:rPr>
          <w:sz w:val="28"/>
          <w:szCs w:val="28"/>
        </w:rPr>
        <w:t xml:space="preserve">месяце </w:t>
      </w:r>
      <w:r w:rsidR="000E455C" w:rsidRPr="002020E2">
        <w:rPr>
          <w:sz w:val="28"/>
          <w:szCs w:val="28"/>
        </w:rPr>
        <w:t>оценка осуществляется МИАЦ не позднее</w:t>
      </w:r>
      <w:r w:rsidR="00DB3DDB">
        <w:rPr>
          <w:sz w:val="28"/>
          <w:szCs w:val="28"/>
        </w:rPr>
        <w:t xml:space="preserve"> 20</w:t>
      </w:r>
      <w:r w:rsidR="000E455C" w:rsidRPr="002020E2">
        <w:rPr>
          <w:sz w:val="28"/>
          <w:szCs w:val="28"/>
        </w:rPr>
        <w:t xml:space="preserve"> декабря текущего финансового года</w:t>
      </w:r>
      <w:r w:rsidR="000E455C">
        <w:rPr>
          <w:sz w:val="28"/>
          <w:szCs w:val="28"/>
        </w:rPr>
        <w:t>.</w:t>
      </w:r>
      <w:r w:rsidR="00DF0272">
        <w:rPr>
          <w:sz w:val="28"/>
          <w:szCs w:val="28"/>
        </w:rPr>
        <w:t xml:space="preserve"> </w:t>
      </w:r>
      <w:r w:rsidR="00DF0272" w:rsidRPr="002020E2">
        <w:rPr>
          <w:sz w:val="28"/>
          <w:szCs w:val="28"/>
        </w:rPr>
        <w:t>Результаты оценки в течение</w:t>
      </w:r>
      <w:r w:rsidR="00DB3DDB">
        <w:rPr>
          <w:sz w:val="28"/>
          <w:szCs w:val="28"/>
        </w:rPr>
        <w:t xml:space="preserve"> </w:t>
      </w:r>
      <w:r w:rsidR="00DF0272" w:rsidRPr="002020E2">
        <w:rPr>
          <w:sz w:val="28"/>
          <w:szCs w:val="28"/>
        </w:rPr>
        <w:t xml:space="preserve">1 рабочего дня после проведения оценки передаются </w:t>
      </w:r>
      <w:r w:rsidR="00DF0272">
        <w:rPr>
          <w:sz w:val="28"/>
          <w:szCs w:val="28"/>
        </w:rPr>
        <w:t xml:space="preserve">МИАЦ </w:t>
      </w:r>
      <w:r w:rsidR="00DF0272" w:rsidRPr="002020E2">
        <w:rPr>
          <w:sz w:val="28"/>
          <w:szCs w:val="28"/>
        </w:rPr>
        <w:t>в Министерство здравоохранения Калининградской области и государственные медицинские организации Калининградской области, оказывающие первичную медико-санитарную помощь, В случае, если количество баллов составляет менее единицы (1) медицинский работник считается не достигшим критерия эффективности в связи с чем, основание для начисления выплаты за достижение данного критерия отсутствует.</w:t>
      </w:r>
    </w:p>
    <w:p w14:paraId="4C4E24E5" w14:textId="77777777" w:rsidR="002020E2" w:rsidRDefault="00E0642B" w:rsidP="00202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0E2" w:rsidRPr="002020E2">
        <w:rPr>
          <w:sz w:val="28"/>
          <w:szCs w:val="28"/>
        </w:rPr>
        <w:t xml:space="preserve">. Выплаты устанавливаются ежемесячно, не позднее 25 числа месяца, следующего за отчетным, по результатам дополнительной оценки эффективности деятельности врачей-терапевтов участковых, врачей общей практики (семейных врачей), врачей-педиатров участковых </w:t>
      </w:r>
      <w:r w:rsidR="00F30C19">
        <w:rPr>
          <w:sz w:val="28"/>
          <w:szCs w:val="28"/>
        </w:rPr>
        <w:t xml:space="preserve">                             </w:t>
      </w:r>
      <w:proofErr w:type="gramStart"/>
      <w:r w:rsidR="00F30C19">
        <w:rPr>
          <w:sz w:val="28"/>
          <w:szCs w:val="28"/>
        </w:rPr>
        <w:t xml:space="preserve">   </w:t>
      </w:r>
      <w:r w:rsidR="002020E2" w:rsidRPr="002020E2">
        <w:rPr>
          <w:sz w:val="28"/>
          <w:szCs w:val="28"/>
        </w:rPr>
        <w:t>(</w:t>
      </w:r>
      <w:proofErr w:type="gramEnd"/>
      <w:r w:rsidR="002020E2" w:rsidRPr="002020E2">
        <w:rPr>
          <w:sz w:val="28"/>
          <w:szCs w:val="28"/>
        </w:rPr>
        <w:t xml:space="preserve">далее – дополнительная оценка) в соответствии с установленными Министерством здравоохранения Калининградской области критериями. </w:t>
      </w:r>
    </w:p>
    <w:p w14:paraId="6CEA3CEE" w14:textId="77777777" w:rsidR="00E0642B" w:rsidRPr="002020E2" w:rsidRDefault="00E0642B" w:rsidP="00E06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20E2">
        <w:rPr>
          <w:sz w:val="28"/>
          <w:szCs w:val="28"/>
        </w:rPr>
        <w:t xml:space="preserve">. Выплаты устанавливаются на период с 01 </w:t>
      </w:r>
      <w:r>
        <w:rPr>
          <w:sz w:val="28"/>
          <w:szCs w:val="28"/>
        </w:rPr>
        <w:t>января</w:t>
      </w:r>
      <w:r w:rsidRPr="002020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020E2">
        <w:rPr>
          <w:sz w:val="28"/>
          <w:szCs w:val="28"/>
        </w:rPr>
        <w:t xml:space="preserve"> года по                     31 декабря 202</w:t>
      </w:r>
      <w:r>
        <w:rPr>
          <w:sz w:val="28"/>
          <w:szCs w:val="28"/>
        </w:rPr>
        <w:t>7</w:t>
      </w:r>
      <w:r w:rsidRPr="002020E2">
        <w:rPr>
          <w:sz w:val="28"/>
          <w:szCs w:val="28"/>
        </w:rPr>
        <w:t xml:space="preserve"> года.</w:t>
      </w:r>
    </w:p>
    <w:p w14:paraId="71306B32" w14:textId="77777777" w:rsidR="002020E2" w:rsidRDefault="00FE2C8C" w:rsidP="00202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20E2" w:rsidRPr="002020E2">
        <w:rPr>
          <w:sz w:val="28"/>
          <w:szCs w:val="28"/>
        </w:rPr>
        <w:t xml:space="preserve">. Ответственным за исполнение пунктов 2, </w:t>
      </w:r>
      <w:r w:rsidR="00F30C19">
        <w:rPr>
          <w:sz w:val="28"/>
          <w:szCs w:val="28"/>
        </w:rPr>
        <w:t>3</w:t>
      </w:r>
      <w:r w:rsidR="002020E2" w:rsidRPr="002020E2">
        <w:rPr>
          <w:sz w:val="28"/>
          <w:szCs w:val="28"/>
        </w:rPr>
        <w:t xml:space="preserve"> настоящего порядка является директор МИАЦ.</w:t>
      </w:r>
    </w:p>
    <w:p w14:paraId="698D5D5D" w14:textId="77777777" w:rsidR="00F00AF0" w:rsidRPr="002020E2" w:rsidRDefault="00F00AF0" w:rsidP="00F00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020E2">
        <w:rPr>
          <w:sz w:val="28"/>
          <w:szCs w:val="28"/>
        </w:rPr>
        <w:t xml:space="preserve">Размер субсидии в </w:t>
      </w:r>
      <w:proofErr w:type="spellStart"/>
      <w:r w:rsidRPr="002020E2">
        <w:rPr>
          <w:sz w:val="28"/>
          <w:szCs w:val="28"/>
          <w:lang w:val="en-US"/>
        </w:rPr>
        <w:t>i</w:t>
      </w:r>
      <w:proofErr w:type="spellEnd"/>
      <w:r w:rsidRPr="002020E2">
        <w:rPr>
          <w:sz w:val="28"/>
          <w:szCs w:val="28"/>
        </w:rPr>
        <w:t>-й медицинской организации, оказывающей первичную медико-санитарную помощь, (</w:t>
      </w:r>
      <w:r w:rsidRPr="002020E2">
        <w:rPr>
          <w:sz w:val="28"/>
          <w:szCs w:val="28"/>
          <w:lang w:val="en-US"/>
        </w:rPr>
        <w:t>S</w:t>
      </w:r>
      <w:proofErr w:type="spellStart"/>
      <w:r w:rsidRPr="002020E2">
        <w:rPr>
          <w:sz w:val="28"/>
          <w:szCs w:val="28"/>
          <w:vertAlign w:val="subscript"/>
        </w:rPr>
        <w:t>мес</w:t>
      </w:r>
      <w:proofErr w:type="spellEnd"/>
      <w:r w:rsidRPr="002020E2">
        <w:rPr>
          <w:sz w:val="28"/>
          <w:szCs w:val="28"/>
          <w:vertAlign w:val="subscript"/>
        </w:rPr>
        <w:t xml:space="preserve"> </w:t>
      </w:r>
      <w:proofErr w:type="spellStart"/>
      <w:r w:rsidRPr="002020E2">
        <w:rPr>
          <w:sz w:val="28"/>
          <w:szCs w:val="28"/>
          <w:vertAlign w:val="subscript"/>
          <w:lang w:val="en-US"/>
        </w:rPr>
        <w:t>i</w:t>
      </w:r>
      <w:proofErr w:type="spellEnd"/>
      <w:r w:rsidRPr="002020E2">
        <w:rPr>
          <w:sz w:val="28"/>
          <w:szCs w:val="28"/>
        </w:rPr>
        <w:t xml:space="preserve">) рассчитывается в рублях </w:t>
      </w:r>
      <w:r w:rsidRPr="002020E2">
        <w:rPr>
          <w:sz w:val="28"/>
          <w:szCs w:val="28"/>
        </w:rPr>
        <w:br/>
        <w:t>с округлением до двух десятичных знаков после запятой по формуле:</w:t>
      </w:r>
    </w:p>
    <w:p w14:paraId="6F43B0E5" w14:textId="77777777" w:rsidR="00F00AF0" w:rsidRPr="002020E2" w:rsidRDefault="00F00AF0" w:rsidP="00F00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E6218D" w14:textId="77777777" w:rsidR="00F00AF0" w:rsidRPr="002020E2" w:rsidRDefault="00F00AF0" w:rsidP="00F00AF0">
      <w:pPr>
        <w:ind w:firstLine="709"/>
        <w:jc w:val="center"/>
        <w:rPr>
          <w:sz w:val="28"/>
          <w:szCs w:val="28"/>
        </w:rPr>
      </w:pPr>
      <w:r w:rsidRPr="002020E2">
        <w:rPr>
          <w:sz w:val="28"/>
          <w:szCs w:val="28"/>
          <w:lang w:val="en-US"/>
        </w:rPr>
        <w:t>S</w:t>
      </w:r>
      <w:proofErr w:type="spellStart"/>
      <w:r w:rsidRPr="002020E2">
        <w:rPr>
          <w:sz w:val="28"/>
          <w:szCs w:val="28"/>
          <w:vertAlign w:val="subscript"/>
        </w:rPr>
        <w:t>мес</w:t>
      </w:r>
      <w:proofErr w:type="spellEnd"/>
      <w:r w:rsidRPr="002020E2">
        <w:rPr>
          <w:sz w:val="28"/>
          <w:szCs w:val="28"/>
          <w:vertAlign w:val="subscript"/>
        </w:rPr>
        <w:t xml:space="preserve"> </w:t>
      </w:r>
      <w:proofErr w:type="spellStart"/>
      <w:r w:rsidRPr="002020E2">
        <w:rPr>
          <w:sz w:val="28"/>
          <w:szCs w:val="28"/>
          <w:vertAlign w:val="subscript"/>
          <w:lang w:val="en-US"/>
        </w:rPr>
        <w:t>i</w:t>
      </w:r>
      <w:proofErr w:type="spellEnd"/>
      <w:r w:rsidRPr="002020E2">
        <w:rPr>
          <w:sz w:val="28"/>
          <w:szCs w:val="28"/>
          <w:vertAlign w:val="subscript"/>
        </w:rPr>
        <w:t xml:space="preserve"> </w:t>
      </w:r>
      <w:r w:rsidRPr="002020E2">
        <w:rPr>
          <w:sz w:val="28"/>
          <w:szCs w:val="28"/>
        </w:rPr>
        <w:t xml:space="preserve">= </w:t>
      </w:r>
      <w:r w:rsidR="00D279D2">
        <w:rPr>
          <w:sz w:val="28"/>
          <w:szCs w:val="28"/>
        </w:rPr>
        <w:t xml:space="preserve">3 151,0 рубль </w:t>
      </w:r>
      <w:r w:rsidRPr="002020E2">
        <w:rPr>
          <w:sz w:val="28"/>
          <w:szCs w:val="28"/>
        </w:rPr>
        <w:t xml:space="preserve">х 1,1067 х 1,302 х </w:t>
      </w:r>
      <w:r w:rsidRPr="002020E2">
        <w:rPr>
          <w:sz w:val="28"/>
          <w:szCs w:val="28"/>
          <w:lang w:val="en-US"/>
        </w:rPr>
        <w:t>K</w:t>
      </w:r>
      <w:proofErr w:type="spellStart"/>
      <w:r w:rsidRPr="002020E2">
        <w:rPr>
          <w:sz w:val="28"/>
          <w:szCs w:val="28"/>
          <w:vertAlign w:val="subscript"/>
        </w:rPr>
        <w:t>ед</w:t>
      </w:r>
      <w:proofErr w:type="spellEnd"/>
      <w:r w:rsidRPr="002020E2">
        <w:rPr>
          <w:sz w:val="28"/>
          <w:szCs w:val="28"/>
          <w:vertAlign w:val="subscript"/>
        </w:rPr>
        <w:t xml:space="preserve"> </w:t>
      </w:r>
      <w:proofErr w:type="spellStart"/>
      <w:r w:rsidRPr="002020E2">
        <w:rPr>
          <w:sz w:val="28"/>
          <w:szCs w:val="28"/>
          <w:vertAlign w:val="subscript"/>
          <w:lang w:val="en-US"/>
        </w:rPr>
        <w:t>i</w:t>
      </w:r>
      <w:proofErr w:type="spellEnd"/>
    </w:p>
    <w:p w14:paraId="21A1E87B" w14:textId="77777777" w:rsidR="00F00AF0" w:rsidRPr="002020E2" w:rsidRDefault="00F00AF0" w:rsidP="00F00AF0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>где:</w:t>
      </w:r>
    </w:p>
    <w:p w14:paraId="5B606A62" w14:textId="77777777" w:rsidR="00F00AF0" w:rsidRPr="002020E2" w:rsidRDefault="00D279D2" w:rsidP="00F00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3 151,0 рубль </w:t>
      </w:r>
      <w:r w:rsidR="00F00AF0" w:rsidRPr="002020E2">
        <w:rPr>
          <w:sz w:val="28"/>
          <w:szCs w:val="28"/>
        </w:rPr>
        <w:t>– стоимость одной единицы достигнутого целевого значения;</w:t>
      </w:r>
    </w:p>
    <w:p w14:paraId="1CDE182E" w14:textId="77777777" w:rsidR="00F00AF0" w:rsidRPr="002020E2" w:rsidRDefault="00F00AF0" w:rsidP="00F00AF0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 xml:space="preserve">1,1067 – коэффициент, отражающий размер расходов на оплату отпусков </w:t>
      </w:r>
      <w:r w:rsidRPr="002020E2">
        <w:rPr>
          <w:sz w:val="28"/>
          <w:szCs w:val="28"/>
        </w:rPr>
        <w:br/>
        <w:t>и компенсацию расходов за неиспользованный отпуск;</w:t>
      </w:r>
    </w:p>
    <w:p w14:paraId="0F5269BE" w14:textId="77777777" w:rsidR="00F00AF0" w:rsidRPr="002020E2" w:rsidRDefault="00F00AF0" w:rsidP="00F00AF0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 xml:space="preserve">1,302 – коэффициент, отражающий размер начислений на выплаты </w:t>
      </w:r>
      <w:r w:rsidRPr="002020E2">
        <w:rPr>
          <w:sz w:val="28"/>
          <w:szCs w:val="28"/>
        </w:rPr>
        <w:br/>
        <w:t>по оплате труда;</w:t>
      </w:r>
    </w:p>
    <w:p w14:paraId="67AF4702" w14:textId="77777777" w:rsidR="00F00AF0" w:rsidRPr="002020E2" w:rsidRDefault="00F00AF0" w:rsidP="00F00AF0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  <w:lang w:val="en-US"/>
        </w:rPr>
        <w:t>K</w:t>
      </w:r>
      <w:proofErr w:type="spellStart"/>
      <w:r w:rsidRPr="002020E2">
        <w:rPr>
          <w:sz w:val="28"/>
          <w:szCs w:val="28"/>
          <w:vertAlign w:val="subscript"/>
        </w:rPr>
        <w:t>ед</w:t>
      </w:r>
      <w:proofErr w:type="spellEnd"/>
      <w:r w:rsidRPr="002020E2">
        <w:rPr>
          <w:sz w:val="28"/>
          <w:szCs w:val="28"/>
          <w:vertAlign w:val="subscript"/>
        </w:rPr>
        <w:t xml:space="preserve"> </w:t>
      </w:r>
      <w:proofErr w:type="spellStart"/>
      <w:r w:rsidRPr="002020E2">
        <w:rPr>
          <w:sz w:val="28"/>
          <w:szCs w:val="28"/>
          <w:vertAlign w:val="subscript"/>
          <w:lang w:val="en-US"/>
        </w:rPr>
        <w:t>i</w:t>
      </w:r>
      <w:proofErr w:type="spellEnd"/>
      <w:r w:rsidRPr="002020E2">
        <w:rPr>
          <w:sz w:val="28"/>
          <w:szCs w:val="28"/>
          <w:vertAlign w:val="subscript"/>
        </w:rPr>
        <w:t xml:space="preserve"> –</w:t>
      </w:r>
      <w:r w:rsidRPr="002020E2">
        <w:rPr>
          <w:sz w:val="28"/>
          <w:szCs w:val="28"/>
        </w:rPr>
        <w:t xml:space="preserve"> суммарное количество единиц достигнутых целевых значений критериев в </w:t>
      </w:r>
      <w:proofErr w:type="spellStart"/>
      <w:r w:rsidRPr="002020E2">
        <w:rPr>
          <w:sz w:val="28"/>
          <w:szCs w:val="28"/>
          <w:lang w:val="en-US"/>
        </w:rPr>
        <w:t>i</w:t>
      </w:r>
      <w:proofErr w:type="spellEnd"/>
      <w:r w:rsidRPr="002020E2">
        <w:rPr>
          <w:sz w:val="28"/>
          <w:szCs w:val="28"/>
        </w:rPr>
        <w:t xml:space="preserve">-й медицинской организации, оказывающей первичную </w:t>
      </w:r>
      <w:r w:rsidRPr="002020E2">
        <w:rPr>
          <w:sz w:val="28"/>
          <w:szCs w:val="28"/>
        </w:rPr>
        <w:br/>
        <w:t>медико-санитарную помощь.</w:t>
      </w:r>
    </w:p>
    <w:p w14:paraId="4A43FF47" w14:textId="77777777" w:rsidR="002020E2" w:rsidRPr="003C238D" w:rsidRDefault="00F00AF0" w:rsidP="00D27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020E2" w:rsidRPr="003C238D">
        <w:rPr>
          <w:sz w:val="28"/>
          <w:szCs w:val="28"/>
        </w:rPr>
        <w:t>Основаниями для отказа в начислении выплат врачам-терапевтам участковым, врачам общей практики (семейным врачам), врачам-педиатрам участковым в случае достижения ими установленных критериев дополнительной оценки эффективности их деятельности является наличие в отчетном периоде дисциплинарного взыскания, примененного работодателем в соответствии со статьями 192, 193 Трудового кодекса Российской Федерации.</w:t>
      </w:r>
    </w:p>
    <w:p w14:paraId="2DA521AF" w14:textId="77777777" w:rsidR="002020E2" w:rsidRPr="002020E2" w:rsidRDefault="00CD3304" w:rsidP="002020E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20E2" w:rsidRPr="002020E2">
        <w:rPr>
          <w:sz w:val="28"/>
          <w:szCs w:val="28"/>
        </w:rPr>
        <w:t>. Главным распорядителем средств областного бюджета, предназначенных для осуществления выплат, является Министерство здравоохранения Калининградской области.</w:t>
      </w:r>
    </w:p>
    <w:p w14:paraId="3309F6B7" w14:textId="77777777" w:rsidR="002020E2" w:rsidRPr="002020E2" w:rsidRDefault="00024A7E" w:rsidP="00202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D3304">
        <w:rPr>
          <w:sz w:val="28"/>
          <w:szCs w:val="28"/>
        </w:rPr>
        <w:t>0</w:t>
      </w:r>
      <w:r w:rsidR="002020E2" w:rsidRPr="002020E2">
        <w:rPr>
          <w:sz w:val="28"/>
          <w:szCs w:val="28"/>
        </w:rPr>
        <w:t xml:space="preserve">. Выплаты осуществляются в пределах бюджетных ассигнований, предусмотренных в областном бюджете на текущий финансовый год </w:t>
      </w:r>
      <w:r w:rsidR="002020E2" w:rsidRPr="002020E2">
        <w:rPr>
          <w:sz w:val="28"/>
          <w:szCs w:val="28"/>
        </w:rPr>
        <w:br/>
        <w:t>и на плановый период.</w:t>
      </w:r>
    </w:p>
    <w:p w14:paraId="204A908A" w14:textId="77777777" w:rsidR="002020E2" w:rsidRPr="002020E2" w:rsidRDefault="00024A7E" w:rsidP="002020E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3304">
        <w:rPr>
          <w:sz w:val="28"/>
          <w:szCs w:val="28"/>
        </w:rPr>
        <w:t>1</w:t>
      </w:r>
      <w:r w:rsidR="002020E2" w:rsidRPr="002020E2">
        <w:rPr>
          <w:sz w:val="28"/>
          <w:szCs w:val="28"/>
        </w:rPr>
        <w:t>. Финансирование расходов на выплаты осуществляется путем предоставления субсидий на осуществление выплат врачам-терапевтам участковым, врачам общей практики (семейным врачам), врачам-педиатрам участковым (далее – субсидия) из областного бюджета медицинским организациям, оказывающим первичную медико-санитарную помощь, путем заключения соглашения о предоставлении субсидии между Министерством здравоохранения Калининградской области и медицинскими организациями, оказывающими первичную медико-санитарную помощь, в порядке, установленном приказом Министерства здравоохранения Калининградской области от 28 января 2021 года № 47 «Об установлении порядка определения объема и условий предоставления субсидий на иные цели государственным бюджетным и автономным учреждениям здравоохранения Калининградской области».</w:t>
      </w:r>
    </w:p>
    <w:p w14:paraId="6797D19A" w14:textId="77777777" w:rsidR="002020E2" w:rsidRPr="002020E2" w:rsidRDefault="00024A7E" w:rsidP="002020E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3304">
        <w:rPr>
          <w:sz w:val="28"/>
          <w:szCs w:val="28"/>
        </w:rPr>
        <w:t>2</w:t>
      </w:r>
      <w:r w:rsidR="002020E2" w:rsidRPr="002020E2">
        <w:rPr>
          <w:sz w:val="28"/>
          <w:szCs w:val="28"/>
        </w:rPr>
        <w:t xml:space="preserve">. Выплаты являются стимулирующими, носят дополнительный характер, и не отменяют ранее установленные компенсационные </w:t>
      </w:r>
      <w:r w:rsidR="002020E2" w:rsidRPr="002020E2">
        <w:rPr>
          <w:sz w:val="28"/>
          <w:szCs w:val="28"/>
        </w:rPr>
        <w:br/>
        <w:t>и стимулирующие выплаты.</w:t>
      </w:r>
    </w:p>
    <w:p w14:paraId="4650E81F" w14:textId="77777777" w:rsidR="002020E2" w:rsidRPr="002020E2" w:rsidRDefault="002020E2" w:rsidP="002020E2">
      <w:pPr>
        <w:ind w:right="-1"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>1</w:t>
      </w:r>
      <w:r w:rsidR="00CD3304">
        <w:rPr>
          <w:sz w:val="28"/>
          <w:szCs w:val="28"/>
        </w:rPr>
        <w:t>3</w:t>
      </w:r>
      <w:r w:rsidRPr="002020E2">
        <w:rPr>
          <w:sz w:val="28"/>
          <w:szCs w:val="28"/>
        </w:rPr>
        <w:t>. Предусмотренные законодательством налоги, сборы, начисляемые</w:t>
      </w:r>
      <w:r w:rsidRPr="002020E2">
        <w:rPr>
          <w:sz w:val="28"/>
          <w:szCs w:val="28"/>
        </w:rPr>
        <w:br/>
        <w:t>на выплаты, а также расходы на оплату отпусков и компенсацию расходов</w:t>
      </w:r>
      <w:r w:rsidRPr="002020E2">
        <w:rPr>
          <w:sz w:val="28"/>
          <w:szCs w:val="28"/>
        </w:rPr>
        <w:br/>
        <w:t>за неиспользованные отпуска осуществляются государственными медицинскими организациями Калининградской области в рамках субсидий, предоставленных Министерством здравоохранения Калининградской области.</w:t>
      </w:r>
    </w:p>
    <w:p w14:paraId="28E5CBAC" w14:textId="77777777" w:rsidR="002020E2" w:rsidRPr="002020E2" w:rsidRDefault="002020E2" w:rsidP="002020E2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>1</w:t>
      </w:r>
      <w:r w:rsidR="0049248C">
        <w:rPr>
          <w:sz w:val="28"/>
          <w:szCs w:val="28"/>
        </w:rPr>
        <w:t>4</w:t>
      </w:r>
      <w:r w:rsidRPr="002020E2">
        <w:rPr>
          <w:sz w:val="28"/>
          <w:szCs w:val="28"/>
        </w:rPr>
        <w:t>. Объем субсидии в разрезе государственных медицинских организаций Калининградской области ежемесячно утверждается приказом Министерства здравоохранения Калининградской области.</w:t>
      </w:r>
    </w:p>
    <w:p w14:paraId="12C35A3B" w14:textId="77777777" w:rsidR="002020E2" w:rsidRDefault="002020E2" w:rsidP="002020E2">
      <w:pPr>
        <w:ind w:firstLine="709"/>
        <w:jc w:val="both"/>
        <w:rPr>
          <w:sz w:val="28"/>
          <w:szCs w:val="28"/>
        </w:rPr>
      </w:pPr>
      <w:r w:rsidRPr="002020E2">
        <w:rPr>
          <w:sz w:val="28"/>
          <w:szCs w:val="28"/>
        </w:rPr>
        <w:t>1</w:t>
      </w:r>
      <w:r w:rsidR="0049248C">
        <w:rPr>
          <w:sz w:val="28"/>
          <w:szCs w:val="28"/>
        </w:rPr>
        <w:t>5</w:t>
      </w:r>
      <w:r w:rsidRPr="002020E2">
        <w:rPr>
          <w:sz w:val="28"/>
          <w:szCs w:val="28"/>
        </w:rPr>
        <w:t>. Ответственность за достоверность представляемых в Министерство здравоохранения Калининградской области информации и документов</w:t>
      </w:r>
      <w:r w:rsidRPr="002020E2">
        <w:rPr>
          <w:sz w:val="28"/>
          <w:szCs w:val="28"/>
        </w:rPr>
        <w:br/>
        <w:t xml:space="preserve">для осуществления выплат возлагается на руководителей государственных медицинских организаций Калининградской области, получающих субсидии </w:t>
      </w:r>
      <w:r w:rsidRPr="002020E2">
        <w:rPr>
          <w:sz w:val="28"/>
          <w:szCs w:val="28"/>
        </w:rPr>
        <w:br/>
        <w:t>на осуществление выплат, и МИАЦ.</w:t>
      </w:r>
    </w:p>
    <w:p w14:paraId="6B694D9E" w14:textId="77777777" w:rsidR="002020E2" w:rsidRDefault="002020E2" w:rsidP="002020E2">
      <w:pPr>
        <w:ind w:firstLine="709"/>
        <w:jc w:val="both"/>
        <w:rPr>
          <w:sz w:val="28"/>
          <w:szCs w:val="28"/>
        </w:rPr>
      </w:pPr>
    </w:p>
    <w:p w14:paraId="41D38B7A" w14:textId="77777777" w:rsidR="002020E2" w:rsidRDefault="002020E2" w:rsidP="002020E2">
      <w:pPr>
        <w:ind w:firstLine="709"/>
        <w:jc w:val="both"/>
        <w:rPr>
          <w:sz w:val="28"/>
          <w:szCs w:val="26"/>
        </w:rPr>
        <w:sectPr w:rsidR="002020E2" w:rsidSect="00980CF4">
          <w:pgSz w:w="11906" w:h="16838"/>
          <w:pgMar w:top="1135" w:right="566" w:bottom="993" w:left="1701" w:header="567" w:footer="708" w:gutter="0"/>
          <w:pgNumType w:start="1"/>
          <w:cols w:space="708"/>
          <w:titlePg/>
          <w:docGrid w:linePitch="360"/>
        </w:sectPr>
      </w:pPr>
    </w:p>
    <w:p w14:paraId="6B9AA281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lastRenderedPageBreak/>
        <w:t>ПРИЛОЖЕНИЕ</w:t>
      </w:r>
    </w:p>
    <w:p w14:paraId="2659313E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к порядку осуществления</w:t>
      </w:r>
    </w:p>
    <w:p w14:paraId="46C2CD19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за счет средств областного бюджета</w:t>
      </w:r>
    </w:p>
    <w:p w14:paraId="3A430D0D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дополнительных выплат стимулирующего характера</w:t>
      </w:r>
    </w:p>
    <w:p w14:paraId="395884D0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врачам-терапевтам участковым,</w:t>
      </w:r>
    </w:p>
    <w:p w14:paraId="13EBF848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врачам общей практики (семейным врачам),</w:t>
      </w:r>
    </w:p>
    <w:p w14:paraId="5EA09807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врачам-педиатрам участковым</w:t>
      </w:r>
    </w:p>
    <w:p w14:paraId="51F53562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государственных медицинских организаций</w:t>
      </w:r>
    </w:p>
    <w:p w14:paraId="470DDF92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Калининградской области, подведомственных</w:t>
      </w:r>
    </w:p>
    <w:p w14:paraId="7A46BE40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Министерству здравоохранения Калининградской области,</w:t>
      </w:r>
    </w:p>
    <w:p w14:paraId="06FD91C4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за достижение установленных критериев дополнительной</w:t>
      </w:r>
    </w:p>
    <w:p w14:paraId="48CDD110" w14:textId="77777777" w:rsidR="002020E2" w:rsidRPr="002020E2" w:rsidRDefault="002020E2" w:rsidP="002020E2">
      <w:pPr>
        <w:autoSpaceDE w:val="0"/>
        <w:autoSpaceDN w:val="0"/>
        <w:adjustRightInd w:val="0"/>
        <w:ind w:left="7797"/>
        <w:jc w:val="center"/>
        <w:rPr>
          <w:bCs/>
          <w:spacing w:val="-6"/>
          <w:kern w:val="28"/>
          <w:sz w:val="28"/>
          <w:szCs w:val="28"/>
        </w:rPr>
      </w:pPr>
      <w:r w:rsidRPr="002020E2">
        <w:rPr>
          <w:bCs/>
          <w:spacing w:val="-6"/>
          <w:kern w:val="28"/>
          <w:sz w:val="28"/>
          <w:szCs w:val="28"/>
        </w:rPr>
        <w:t>оценки эффективности их деятельности</w:t>
      </w:r>
    </w:p>
    <w:p w14:paraId="1ADA29E2" w14:textId="77777777" w:rsidR="002020E2" w:rsidRPr="002020E2" w:rsidRDefault="002020E2" w:rsidP="002020E2">
      <w:pPr>
        <w:autoSpaceDE w:val="0"/>
        <w:autoSpaceDN w:val="0"/>
        <w:adjustRightInd w:val="0"/>
        <w:jc w:val="both"/>
        <w:rPr>
          <w:bCs/>
          <w:spacing w:val="-6"/>
          <w:kern w:val="28"/>
          <w:sz w:val="28"/>
          <w:szCs w:val="28"/>
        </w:rPr>
      </w:pPr>
    </w:p>
    <w:p w14:paraId="3E857920" w14:textId="77777777" w:rsidR="002020E2" w:rsidRPr="002020E2" w:rsidRDefault="002020E2" w:rsidP="002020E2">
      <w:pPr>
        <w:autoSpaceDE w:val="0"/>
        <w:autoSpaceDN w:val="0"/>
        <w:adjustRightInd w:val="0"/>
        <w:jc w:val="center"/>
        <w:rPr>
          <w:b/>
          <w:spacing w:val="-6"/>
          <w:kern w:val="28"/>
          <w:sz w:val="28"/>
          <w:szCs w:val="28"/>
        </w:rPr>
      </w:pPr>
      <w:r w:rsidRPr="002020E2">
        <w:rPr>
          <w:b/>
          <w:spacing w:val="-6"/>
          <w:kern w:val="28"/>
          <w:sz w:val="28"/>
          <w:szCs w:val="28"/>
        </w:rPr>
        <w:t>Ф О Р М А   О Т Ч Е Т А</w:t>
      </w:r>
    </w:p>
    <w:p w14:paraId="2184990B" w14:textId="77777777" w:rsidR="002020E2" w:rsidRPr="002020E2" w:rsidRDefault="002020E2" w:rsidP="002020E2">
      <w:pPr>
        <w:autoSpaceDE w:val="0"/>
        <w:autoSpaceDN w:val="0"/>
        <w:adjustRightInd w:val="0"/>
        <w:jc w:val="center"/>
        <w:rPr>
          <w:b/>
          <w:spacing w:val="-6"/>
          <w:kern w:val="28"/>
          <w:sz w:val="28"/>
          <w:szCs w:val="28"/>
        </w:rPr>
      </w:pPr>
      <w:r w:rsidRPr="002020E2">
        <w:rPr>
          <w:b/>
          <w:spacing w:val="-6"/>
          <w:kern w:val="28"/>
          <w:sz w:val="28"/>
          <w:szCs w:val="28"/>
        </w:rPr>
        <w:t>о дополнительной оценке эффективности деятельности врача-терапевта участкового,</w:t>
      </w:r>
    </w:p>
    <w:p w14:paraId="76EFFB5B" w14:textId="77777777" w:rsidR="002020E2" w:rsidRPr="002020E2" w:rsidRDefault="002020E2" w:rsidP="002020E2">
      <w:pPr>
        <w:autoSpaceDE w:val="0"/>
        <w:autoSpaceDN w:val="0"/>
        <w:adjustRightInd w:val="0"/>
        <w:jc w:val="center"/>
        <w:rPr>
          <w:b/>
          <w:spacing w:val="-6"/>
          <w:kern w:val="28"/>
          <w:sz w:val="28"/>
          <w:szCs w:val="28"/>
        </w:rPr>
      </w:pPr>
      <w:r w:rsidRPr="002020E2">
        <w:rPr>
          <w:b/>
          <w:spacing w:val="-6"/>
          <w:kern w:val="28"/>
          <w:sz w:val="28"/>
          <w:szCs w:val="28"/>
        </w:rPr>
        <w:t>врача общей практики (семейного врача), врача-педиатра участкового</w:t>
      </w:r>
    </w:p>
    <w:p w14:paraId="6F8AD362" w14:textId="77777777" w:rsidR="002020E2" w:rsidRPr="002020E2" w:rsidRDefault="002020E2" w:rsidP="002020E2">
      <w:pPr>
        <w:autoSpaceDE w:val="0"/>
        <w:autoSpaceDN w:val="0"/>
        <w:adjustRightInd w:val="0"/>
        <w:jc w:val="center"/>
        <w:rPr>
          <w:b/>
          <w:spacing w:val="-6"/>
          <w:kern w:val="28"/>
          <w:sz w:val="28"/>
          <w:szCs w:val="28"/>
        </w:rPr>
      </w:pPr>
      <w:r w:rsidRPr="002020E2">
        <w:rPr>
          <w:b/>
          <w:spacing w:val="-6"/>
          <w:kern w:val="28"/>
          <w:sz w:val="28"/>
          <w:szCs w:val="28"/>
        </w:rPr>
        <w:t>за _________________месяц 202</w:t>
      </w:r>
      <w:r w:rsidR="00556058">
        <w:rPr>
          <w:b/>
          <w:spacing w:val="-6"/>
          <w:kern w:val="28"/>
          <w:sz w:val="28"/>
          <w:szCs w:val="28"/>
        </w:rPr>
        <w:t>__</w:t>
      </w:r>
      <w:r w:rsidRPr="002020E2">
        <w:rPr>
          <w:b/>
          <w:spacing w:val="-6"/>
          <w:kern w:val="28"/>
          <w:sz w:val="28"/>
          <w:szCs w:val="28"/>
        </w:rPr>
        <w:t xml:space="preserve"> года *</w:t>
      </w:r>
    </w:p>
    <w:p w14:paraId="3BDC4439" w14:textId="77777777" w:rsidR="002020E2" w:rsidRPr="002020E2" w:rsidRDefault="002020E2" w:rsidP="002020E2">
      <w:pPr>
        <w:autoSpaceDE w:val="0"/>
        <w:autoSpaceDN w:val="0"/>
        <w:adjustRightInd w:val="0"/>
        <w:jc w:val="both"/>
        <w:rPr>
          <w:bCs/>
          <w:spacing w:val="-6"/>
          <w:kern w:val="28"/>
          <w:sz w:val="28"/>
          <w:szCs w:val="28"/>
        </w:rPr>
      </w:pPr>
    </w:p>
    <w:tbl>
      <w:tblPr>
        <w:tblStyle w:val="ab"/>
        <w:tblW w:w="15330" w:type="dxa"/>
        <w:tblInd w:w="79" w:type="dxa"/>
        <w:tblLook w:val="04A0" w:firstRow="1" w:lastRow="0" w:firstColumn="1" w:lastColumn="0" w:noHBand="0" w:noVBand="1"/>
      </w:tblPr>
      <w:tblGrid>
        <w:gridCol w:w="616"/>
        <w:gridCol w:w="3048"/>
        <w:gridCol w:w="2095"/>
        <w:gridCol w:w="2115"/>
        <w:gridCol w:w="1965"/>
        <w:gridCol w:w="1965"/>
        <w:gridCol w:w="1965"/>
        <w:gridCol w:w="1561"/>
      </w:tblGrid>
      <w:tr w:rsidR="00A273B7" w:rsidRPr="002020E2" w14:paraId="136E1A24" w14:textId="77777777" w:rsidTr="00A273B7">
        <w:trPr>
          <w:trHeight w:val="70"/>
        </w:trPr>
        <w:tc>
          <w:tcPr>
            <w:tcW w:w="616" w:type="dxa"/>
            <w:vMerge w:val="restart"/>
          </w:tcPr>
          <w:p w14:paraId="0C320EA9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№ п/п</w:t>
            </w:r>
          </w:p>
        </w:tc>
        <w:tc>
          <w:tcPr>
            <w:tcW w:w="3048" w:type="dxa"/>
            <w:vMerge w:val="restart"/>
          </w:tcPr>
          <w:p w14:paraId="77691599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2095" w:type="dxa"/>
            <w:vMerge w:val="restart"/>
          </w:tcPr>
          <w:p w14:paraId="156E953B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Ф.И.О. врача</w:t>
            </w:r>
          </w:p>
        </w:tc>
        <w:tc>
          <w:tcPr>
            <w:tcW w:w="2115" w:type="dxa"/>
          </w:tcPr>
          <w:p w14:paraId="4E5FBBA5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965" w:type="dxa"/>
          </w:tcPr>
          <w:p w14:paraId="49AE8028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965" w:type="dxa"/>
          </w:tcPr>
          <w:p w14:paraId="467768DB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965" w:type="dxa"/>
          </w:tcPr>
          <w:p w14:paraId="6DFE69BB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561" w:type="dxa"/>
            <w:vMerge w:val="restart"/>
          </w:tcPr>
          <w:p w14:paraId="542B1269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итог</w:t>
            </w:r>
          </w:p>
        </w:tc>
      </w:tr>
      <w:tr w:rsidR="00A273B7" w:rsidRPr="002020E2" w14:paraId="6C5F81EA" w14:textId="77777777" w:rsidTr="00A273B7">
        <w:trPr>
          <w:trHeight w:val="237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1EDA24F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  <w:tcBorders>
              <w:bottom w:val="single" w:sz="4" w:space="0" w:color="auto"/>
            </w:tcBorders>
          </w:tcPr>
          <w:p w14:paraId="14787244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14:paraId="6BC44BB5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49947A7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675EB6E5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379B583E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5D950F53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A79C3F6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</w:tr>
      <w:tr w:rsidR="00A273B7" w:rsidRPr="002020E2" w14:paraId="52CB1AAE" w14:textId="77777777" w:rsidTr="00A273B7">
        <w:trPr>
          <w:trHeight w:val="332"/>
        </w:trPr>
        <w:tc>
          <w:tcPr>
            <w:tcW w:w="616" w:type="dxa"/>
          </w:tcPr>
          <w:p w14:paraId="2707EE23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14:paraId="76477F91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14:paraId="2FF5C920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14:paraId="03319663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14:paraId="20630B90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14:paraId="12BF649D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14:paraId="5383A896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…</w:t>
            </w:r>
          </w:p>
        </w:tc>
        <w:tc>
          <w:tcPr>
            <w:tcW w:w="1561" w:type="dxa"/>
          </w:tcPr>
          <w:p w14:paraId="7CE75C41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A273B7" w:rsidRPr="002020E2" w14:paraId="3E1AB5C5" w14:textId="77777777" w:rsidTr="00A273B7">
        <w:trPr>
          <w:trHeight w:val="332"/>
        </w:trPr>
        <w:tc>
          <w:tcPr>
            <w:tcW w:w="616" w:type="dxa"/>
          </w:tcPr>
          <w:p w14:paraId="54CB62CC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14:paraId="199A00EE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4422759D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14:paraId="7906E8FD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192533C3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433F9170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78BB481B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43CA2C85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</w:tr>
      <w:tr w:rsidR="00A273B7" w:rsidRPr="002020E2" w14:paraId="7B24E112" w14:textId="77777777" w:rsidTr="00A273B7">
        <w:trPr>
          <w:trHeight w:val="332"/>
        </w:trPr>
        <w:tc>
          <w:tcPr>
            <w:tcW w:w="616" w:type="dxa"/>
          </w:tcPr>
          <w:p w14:paraId="21BC1D09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  <w:r w:rsidRPr="002020E2">
              <w:rPr>
                <w:sz w:val="28"/>
                <w:szCs w:val="28"/>
              </w:rPr>
              <w:t>2</w:t>
            </w:r>
          </w:p>
        </w:tc>
        <w:tc>
          <w:tcPr>
            <w:tcW w:w="3048" w:type="dxa"/>
          </w:tcPr>
          <w:p w14:paraId="48B2AD46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09AE2974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14:paraId="79790481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32AEC000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750892A5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64EEAB31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332A5C54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</w:tr>
      <w:tr w:rsidR="00A273B7" w:rsidRPr="002020E2" w14:paraId="4F43F3FC" w14:textId="77777777" w:rsidTr="00A273B7">
        <w:trPr>
          <w:trHeight w:val="332"/>
        </w:trPr>
        <w:tc>
          <w:tcPr>
            <w:tcW w:w="616" w:type="dxa"/>
          </w:tcPr>
          <w:p w14:paraId="50DB7895" w14:textId="77777777" w:rsidR="00A273B7" w:rsidRPr="002020E2" w:rsidRDefault="00A273B7" w:rsidP="002020E2">
            <w:pPr>
              <w:jc w:val="center"/>
              <w:rPr>
                <w:sz w:val="28"/>
                <w:szCs w:val="28"/>
                <w:lang w:val="en-US"/>
              </w:rPr>
            </w:pPr>
            <w:r w:rsidRPr="002020E2">
              <w:rPr>
                <w:sz w:val="28"/>
                <w:szCs w:val="28"/>
              </w:rPr>
              <w:t>…</w:t>
            </w:r>
          </w:p>
        </w:tc>
        <w:tc>
          <w:tcPr>
            <w:tcW w:w="3048" w:type="dxa"/>
          </w:tcPr>
          <w:p w14:paraId="0EADCE83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3CD83E06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14:paraId="4ED03C21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259F9090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75799E3B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55B826EE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4BA6F13" w14:textId="77777777" w:rsidR="00A273B7" w:rsidRPr="002020E2" w:rsidRDefault="00A273B7" w:rsidP="002020E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F3DA58" w14:textId="77777777" w:rsidR="002020E2" w:rsidRPr="002020E2" w:rsidRDefault="002020E2" w:rsidP="002020E2">
      <w:pPr>
        <w:ind w:right="-1"/>
        <w:rPr>
          <w:sz w:val="28"/>
          <w:szCs w:val="26"/>
        </w:rPr>
      </w:pPr>
    </w:p>
    <w:p w14:paraId="320C4CF8" w14:textId="0EACF03D" w:rsidR="002020E2" w:rsidRPr="002020E2" w:rsidRDefault="002020E2" w:rsidP="00BB5519">
      <w:pPr>
        <w:ind w:right="-1"/>
        <w:rPr>
          <w:sz w:val="28"/>
          <w:szCs w:val="26"/>
        </w:rPr>
        <w:sectPr w:rsidR="002020E2" w:rsidRPr="002020E2" w:rsidSect="00B42897">
          <w:pgSz w:w="16838" w:h="11906" w:orient="landscape"/>
          <w:pgMar w:top="1758" w:right="1077" w:bottom="510" w:left="568" w:header="454" w:footer="0" w:gutter="0"/>
          <w:pgNumType w:start="1"/>
          <w:cols w:space="708"/>
          <w:titlePg/>
          <w:docGrid w:linePitch="360"/>
        </w:sectPr>
      </w:pPr>
      <w:r w:rsidRPr="002020E2">
        <w:rPr>
          <w:sz w:val="28"/>
          <w:szCs w:val="26"/>
        </w:rPr>
        <w:t>* - заполняется по врачам-терапевтам участковым и врачам общей практики (семейным врачам), отдельно по</w:t>
      </w:r>
      <w:r w:rsidR="002449CB">
        <w:rPr>
          <w:sz w:val="28"/>
          <w:szCs w:val="26"/>
        </w:rPr>
        <w:t xml:space="preserve"> </w:t>
      </w:r>
      <w:r w:rsidR="001547DF">
        <w:rPr>
          <w:sz w:val="28"/>
          <w:szCs w:val="26"/>
        </w:rPr>
        <w:t xml:space="preserve">                        </w:t>
      </w:r>
      <w:r w:rsidR="00BB5519">
        <w:rPr>
          <w:sz w:val="28"/>
          <w:szCs w:val="26"/>
        </w:rPr>
        <w:t xml:space="preserve">врачам-педиатрам </w:t>
      </w:r>
      <w:r w:rsidRPr="002020E2">
        <w:rPr>
          <w:sz w:val="28"/>
          <w:szCs w:val="26"/>
        </w:rPr>
        <w:t>участковым.</w:t>
      </w:r>
    </w:p>
    <w:tbl>
      <w:tblPr>
        <w:tblStyle w:val="ab"/>
        <w:tblpPr w:leftFromText="180" w:rightFromText="180" w:horzAnchor="page" w:tblpX="9390" w:tblpY="-7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020E2" w:rsidRPr="002020E2" w14:paraId="1FA21345" w14:textId="77777777" w:rsidTr="001A7009">
        <w:tc>
          <w:tcPr>
            <w:tcW w:w="6771" w:type="dxa"/>
          </w:tcPr>
          <w:p w14:paraId="1CF18842" w14:textId="77777777" w:rsidR="002020E2" w:rsidRPr="002020E2" w:rsidRDefault="002020E2" w:rsidP="002020E2">
            <w:pPr>
              <w:jc w:val="center"/>
              <w:rPr>
                <w:sz w:val="28"/>
                <w:szCs w:val="20"/>
              </w:rPr>
            </w:pPr>
            <w:r w:rsidRPr="002020E2">
              <w:rPr>
                <w:sz w:val="28"/>
                <w:szCs w:val="20"/>
              </w:rPr>
              <w:lastRenderedPageBreak/>
              <w:t>ПРИЛОЖЕНИЕ № 2</w:t>
            </w:r>
          </w:p>
          <w:p w14:paraId="79050E5C" w14:textId="77777777" w:rsidR="002020E2" w:rsidRPr="002020E2" w:rsidRDefault="002020E2" w:rsidP="002020E2">
            <w:pPr>
              <w:jc w:val="center"/>
              <w:rPr>
                <w:sz w:val="28"/>
                <w:szCs w:val="20"/>
              </w:rPr>
            </w:pPr>
            <w:r w:rsidRPr="002020E2">
              <w:rPr>
                <w:sz w:val="28"/>
                <w:szCs w:val="20"/>
              </w:rPr>
              <w:t>к приказу Министерства здравоохранения Калининградской области</w:t>
            </w:r>
          </w:p>
          <w:p w14:paraId="5204DD13" w14:textId="77777777" w:rsidR="002020E2" w:rsidRPr="002020E2" w:rsidRDefault="002020E2" w:rsidP="00BB4F30">
            <w:pPr>
              <w:jc w:val="center"/>
              <w:rPr>
                <w:sz w:val="28"/>
                <w:szCs w:val="20"/>
              </w:rPr>
            </w:pPr>
            <w:r w:rsidRPr="002020E2">
              <w:rPr>
                <w:sz w:val="28"/>
                <w:szCs w:val="20"/>
              </w:rPr>
              <w:t>202</w:t>
            </w:r>
            <w:r w:rsidR="00BB4F30">
              <w:rPr>
                <w:sz w:val="28"/>
                <w:szCs w:val="20"/>
              </w:rPr>
              <w:t>5</w:t>
            </w:r>
            <w:r w:rsidRPr="002020E2">
              <w:rPr>
                <w:sz w:val="28"/>
                <w:szCs w:val="20"/>
              </w:rPr>
              <w:t xml:space="preserve"> г. №</w:t>
            </w:r>
          </w:p>
        </w:tc>
      </w:tr>
    </w:tbl>
    <w:p w14:paraId="27CA1117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0DFE5CBA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7237F5FA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67E470AD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</w:p>
    <w:p w14:paraId="41C39C9A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</w:p>
    <w:p w14:paraId="085B8E2D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</w:p>
    <w:p w14:paraId="3B69F9BD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К Р И Т Е Р И </w:t>
      </w:r>
      <w:proofErr w:type="spellStart"/>
      <w:r w:rsidRPr="002020E2">
        <w:rPr>
          <w:b/>
          <w:sz w:val="28"/>
          <w:szCs w:val="28"/>
        </w:rPr>
        <w:t>И</w:t>
      </w:r>
      <w:proofErr w:type="spellEnd"/>
    </w:p>
    <w:p w14:paraId="6B9E93A3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дополнительной оценки эффективности деятельности врачей-терапевтов участковых и врачей общей практики </w:t>
      </w:r>
    </w:p>
    <w:p w14:paraId="3D92B519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(семейных врачей) государственных медицинских организаций Калининградской области, подведомственных Министерству здравоохранения Калининградской области </w:t>
      </w:r>
    </w:p>
    <w:p w14:paraId="403A54AD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18CF4D76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63DB6ED3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74376F03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p w14:paraId="0DAAC88B" w14:textId="77777777" w:rsidR="002020E2" w:rsidRPr="002020E2" w:rsidRDefault="002020E2" w:rsidP="002020E2">
      <w:pPr>
        <w:spacing w:line="14" w:lineRule="auto"/>
        <w:ind w:firstLine="709"/>
        <w:jc w:val="center"/>
        <w:rPr>
          <w:sz w:val="2"/>
          <w:szCs w:val="2"/>
        </w:rPr>
      </w:pPr>
    </w:p>
    <w:tbl>
      <w:tblPr>
        <w:tblpPr w:leftFromText="180" w:rightFromText="180" w:vertAnchor="page" w:horzAnchor="margin" w:tblpY="4454"/>
        <w:tblW w:w="515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755"/>
        <w:gridCol w:w="2477"/>
        <w:gridCol w:w="1851"/>
        <w:gridCol w:w="1758"/>
        <w:gridCol w:w="1624"/>
        <w:gridCol w:w="1525"/>
      </w:tblGrid>
      <w:tr w:rsidR="002020E2" w:rsidRPr="002020E2" w14:paraId="0FDC6AA4" w14:textId="77777777" w:rsidTr="001A7009">
        <w:trPr>
          <w:trHeight w:val="50"/>
          <w:tblHeader/>
        </w:trPr>
        <w:tc>
          <w:tcPr>
            <w:tcW w:w="313" w:type="pct"/>
            <w:shd w:val="clear" w:color="auto" w:fill="auto"/>
          </w:tcPr>
          <w:p w14:paraId="6BDC391C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№</w:t>
            </w:r>
          </w:p>
          <w:p w14:paraId="7A87E559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п/п</w:t>
            </w:r>
          </w:p>
        </w:tc>
        <w:tc>
          <w:tcPr>
            <w:tcW w:w="1593" w:type="pct"/>
            <w:shd w:val="clear" w:color="auto" w:fill="auto"/>
          </w:tcPr>
          <w:p w14:paraId="4A76830A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Наименование критерия дополнительной оценки эффективности деятельности</w:t>
            </w:r>
          </w:p>
          <w:p w14:paraId="3F8DEC47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врачей-терапевтов участковых и врачей общей практики</w:t>
            </w:r>
          </w:p>
          <w:p w14:paraId="42AE2AD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(семейных врачей), государственных медицинских организаций Калининградской области, подведомственных Министерству здравоохранения Калининградской области (далее – критерий)</w:t>
            </w:r>
          </w:p>
        </w:tc>
        <w:tc>
          <w:tcPr>
            <w:tcW w:w="830" w:type="pct"/>
            <w:shd w:val="clear" w:color="auto" w:fill="auto"/>
          </w:tcPr>
          <w:p w14:paraId="2EAF8701" w14:textId="77777777" w:rsidR="002020E2" w:rsidRPr="002020E2" w:rsidRDefault="002020E2" w:rsidP="002020E2">
            <w:pPr>
              <w:tabs>
                <w:tab w:val="left" w:pos="630"/>
              </w:tabs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Единица измерения (значение критерия)</w:t>
            </w:r>
          </w:p>
        </w:tc>
        <w:tc>
          <w:tcPr>
            <w:tcW w:w="620" w:type="pct"/>
          </w:tcPr>
          <w:p w14:paraId="1EDAEA9C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Целевое значение критерия</w:t>
            </w:r>
          </w:p>
        </w:tc>
        <w:tc>
          <w:tcPr>
            <w:tcW w:w="589" w:type="pct"/>
          </w:tcPr>
          <w:p w14:paraId="4F6733D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Количество баллов за достижение целевого значения критерия</w:t>
            </w:r>
          </w:p>
        </w:tc>
        <w:tc>
          <w:tcPr>
            <w:tcW w:w="544" w:type="pct"/>
          </w:tcPr>
          <w:p w14:paraId="453BCE43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Отклонение от целевого значения критерия &gt;10</w:t>
            </w:r>
          </w:p>
        </w:tc>
        <w:tc>
          <w:tcPr>
            <w:tcW w:w="511" w:type="pct"/>
          </w:tcPr>
          <w:p w14:paraId="2264CB6A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Отклонение от целевого значения критерия &gt;20</w:t>
            </w:r>
          </w:p>
        </w:tc>
      </w:tr>
      <w:tr w:rsidR="002020E2" w:rsidRPr="002020E2" w14:paraId="4E12AC5F" w14:textId="77777777" w:rsidTr="001A7009">
        <w:tblPrEx>
          <w:tblBorders>
            <w:bottom w:val="single" w:sz="4" w:space="0" w:color="auto"/>
          </w:tblBorders>
        </w:tblPrEx>
        <w:trPr>
          <w:trHeight w:val="50"/>
          <w:tblHeader/>
        </w:trPr>
        <w:tc>
          <w:tcPr>
            <w:tcW w:w="313" w:type="pct"/>
            <w:shd w:val="clear" w:color="auto" w:fill="auto"/>
          </w:tcPr>
          <w:p w14:paraId="15F3D3D9" w14:textId="21852271" w:rsidR="002020E2" w:rsidRPr="002020E2" w:rsidRDefault="008C5406" w:rsidP="008C540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 w:rsidR="002020E2" w:rsidRPr="002020E2">
              <w:rPr>
                <w:sz w:val="25"/>
                <w:szCs w:val="25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14:paraId="4612DD23" w14:textId="77777777" w:rsidR="002020E2" w:rsidRPr="002020E2" w:rsidRDefault="002020E2" w:rsidP="002020E2">
            <w:pPr>
              <w:ind w:right="-151"/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830" w:type="pct"/>
            <w:shd w:val="clear" w:color="auto" w:fill="auto"/>
          </w:tcPr>
          <w:p w14:paraId="5CBA4F1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20" w:type="pct"/>
          </w:tcPr>
          <w:p w14:paraId="727A361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</w:t>
            </w:r>
          </w:p>
        </w:tc>
        <w:tc>
          <w:tcPr>
            <w:tcW w:w="589" w:type="pct"/>
          </w:tcPr>
          <w:p w14:paraId="55793A43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5</w:t>
            </w:r>
          </w:p>
        </w:tc>
        <w:tc>
          <w:tcPr>
            <w:tcW w:w="544" w:type="pct"/>
          </w:tcPr>
          <w:p w14:paraId="26BD019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6</w:t>
            </w:r>
          </w:p>
        </w:tc>
        <w:tc>
          <w:tcPr>
            <w:tcW w:w="511" w:type="pct"/>
          </w:tcPr>
          <w:p w14:paraId="3BF200BA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7</w:t>
            </w:r>
          </w:p>
        </w:tc>
      </w:tr>
      <w:tr w:rsidR="002020E2" w:rsidRPr="002020E2" w14:paraId="74EB16D6" w14:textId="77777777" w:rsidTr="001A7009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313" w:type="pct"/>
            <w:shd w:val="clear" w:color="auto" w:fill="auto"/>
          </w:tcPr>
          <w:p w14:paraId="3D6B995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1593" w:type="pct"/>
            <w:shd w:val="clear" w:color="auto" w:fill="auto"/>
            <w:hideMark/>
          </w:tcPr>
          <w:p w14:paraId="63E5AC57" w14:textId="77777777" w:rsidR="002020E2" w:rsidRPr="002020E2" w:rsidRDefault="002020E2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Численность прикрепленного населения*</w:t>
            </w:r>
          </w:p>
        </w:tc>
        <w:tc>
          <w:tcPr>
            <w:tcW w:w="830" w:type="pct"/>
            <w:shd w:val="clear" w:color="auto" w:fill="auto"/>
            <w:hideMark/>
          </w:tcPr>
          <w:p w14:paraId="7D115F5E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Коэффициент</w:t>
            </w:r>
          </w:p>
        </w:tc>
        <w:tc>
          <w:tcPr>
            <w:tcW w:w="620" w:type="pct"/>
          </w:tcPr>
          <w:p w14:paraId="1E848A38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1,5</w:t>
            </w:r>
          </w:p>
        </w:tc>
        <w:tc>
          <w:tcPr>
            <w:tcW w:w="589" w:type="pct"/>
          </w:tcPr>
          <w:p w14:paraId="5DB73D90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544" w:type="pct"/>
          </w:tcPr>
          <w:p w14:paraId="59C1B87E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77CFAB49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2020E2" w:rsidRPr="002020E2" w14:paraId="13640E20" w14:textId="77777777" w:rsidTr="001A7009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313" w:type="pct"/>
            <w:shd w:val="clear" w:color="auto" w:fill="auto"/>
          </w:tcPr>
          <w:p w14:paraId="79D811BD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1593" w:type="pct"/>
            <w:shd w:val="clear" w:color="auto" w:fill="auto"/>
            <w:hideMark/>
          </w:tcPr>
          <w:p w14:paraId="712D858E" w14:textId="77777777" w:rsidR="002020E2" w:rsidRPr="002020E2" w:rsidRDefault="002020E2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Выполнение плана профилактических медицинских осмотров взрослого населения</w:t>
            </w:r>
          </w:p>
        </w:tc>
        <w:tc>
          <w:tcPr>
            <w:tcW w:w="830" w:type="pct"/>
            <w:shd w:val="clear" w:color="auto" w:fill="auto"/>
            <w:hideMark/>
          </w:tcPr>
          <w:p w14:paraId="7A698933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3DC16A08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человек прикрепленного населения</w:t>
            </w:r>
          </w:p>
        </w:tc>
        <w:tc>
          <w:tcPr>
            <w:tcW w:w="620" w:type="pct"/>
          </w:tcPr>
          <w:p w14:paraId="400D7C2A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15,3 </w:t>
            </w:r>
          </w:p>
        </w:tc>
        <w:tc>
          <w:tcPr>
            <w:tcW w:w="589" w:type="pct"/>
          </w:tcPr>
          <w:p w14:paraId="60612721" w14:textId="77777777" w:rsidR="002020E2" w:rsidRPr="002020E2" w:rsidRDefault="002020E2" w:rsidP="002020E2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0A270EF5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17758B0C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2020E2" w:rsidRPr="002020E2" w14:paraId="56546DD7" w14:textId="77777777" w:rsidTr="008C5406">
        <w:tblPrEx>
          <w:tblBorders>
            <w:bottom w:val="single" w:sz="4" w:space="0" w:color="auto"/>
          </w:tblBorders>
        </w:tblPrEx>
        <w:trPr>
          <w:trHeight w:val="1162"/>
        </w:trPr>
        <w:tc>
          <w:tcPr>
            <w:tcW w:w="313" w:type="pct"/>
            <w:shd w:val="clear" w:color="auto" w:fill="auto"/>
          </w:tcPr>
          <w:p w14:paraId="007E8F09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1593" w:type="pct"/>
            <w:shd w:val="clear" w:color="auto" w:fill="auto"/>
            <w:hideMark/>
          </w:tcPr>
          <w:p w14:paraId="12420298" w14:textId="77777777" w:rsidR="002020E2" w:rsidRPr="002020E2" w:rsidRDefault="002020E2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Выполнение плана проведения диспансеризации определенных групп взрослого населения</w:t>
            </w:r>
          </w:p>
        </w:tc>
        <w:tc>
          <w:tcPr>
            <w:tcW w:w="830" w:type="pct"/>
            <w:shd w:val="clear" w:color="auto" w:fill="auto"/>
            <w:hideMark/>
          </w:tcPr>
          <w:p w14:paraId="096A4F26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4E6B202F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человек прикрепленного населения</w:t>
            </w:r>
          </w:p>
        </w:tc>
        <w:tc>
          <w:tcPr>
            <w:tcW w:w="620" w:type="pct"/>
          </w:tcPr>
          <w:p w14:paraId="7EBE962E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35,1 </w:t>
            </w:r>
          </w:p>
        </w:tc>
        <w:tc>
          <w:tcPr>
            <w:tcW w:w="589" w:type="pct"/>
          </w:tcPr>
          <w:p w14:paraId="709468D4" w14:textId="77777777" w:rsidR="002020E2" w:rsidRPr="002020E2" w:rsidRDefault="002020E2" w:rsidP="002020E2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0886929E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2DB365C8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2020E2" w:rsidRPr="002020E2" w14:paraId="0DBCAD45" w14:textId="77777777" w:rsidTr="001A7009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313" w:type="pct"/>
            <w:shd w:val="clear" w:color="auto" w:fill="auto"/>
          </w:tcPr>
          <w:p w14:paraId="0006B630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</w:t>
            </w:r>
          </w:p>
        </w:tc>
        <w:tc>
          <w:tcPr>
            <w:tcW w:w="1593" w:type="pct"/>
            <w:shd w:val="clear" w:color="auto" w:fill="auto"/>
            <w:hideMark/>
          </w:tcPr>
          <w:p w14:paraId="1C880431" w14:textId="77777777" w:rsidR="002020E2" w:rsidRPr="002020E2" w:rsidRDefault="002020E2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Выполнение плана проведения углубленной диспансеризации взрослого населения </w:t>
            </w:r>
          </w:p>
        </w:tc>
        <w:tc>
          <w:tcPr>
            <w:tcW w:w="830" w:type="pct"/>
            <w:shd w:val="clear" w:color="auto" w:fill="auto"/>
            <w:hideMark/>
          </w:tcPr>
          <w:p w14:paraId="29157A7C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064392D9" w14:textId="77777777" w:rsid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человек прикрепленного населения</w:t>
            </w:r>
          </w:p>
          <w:p w14:paraId="3808AE61" w14:textId="61CCBB8A" w:rsidR="008C5406" w:rsidRPr="002020E2" w:rsidRDefault="008C5406" w:rsidP="002020E2">
            <w:pPr>
              <w:rPr>
                <w:sz w:val="25"/>
                <w:szCs w:val="25"/>
              </w:rPr>
            </w:pPr>
          </w:p>
        </w:tc>
        <w:tc>
          <w:tcPr>
            <w:tcW w:w="620" w:type="pct"/>
          </w:tcPr>
          <w:p w14:paraId="40169615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5,3 </w:t>
            </w:r>
          </w:p>
        </w:tc>
        <w:tc>
          <w:tcPr>
            <w:tcW w:w="589" w:type="pct"/>
          </w:tcPr>
          <w:p w14:paraId="3D886B1C" w14:textId="77777777" w:rsidR="002020E2" w:rsidRPr="002020E2" w:rsidRDefault="002020E2" w:rsidP="002020E2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3581F5F4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55C550E1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D2052B" w:rsidRPr="002020E2" w14:paraId="2B114AF7" w14:textId="77777777" w:rsidTr="001A7009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313" w:type="pct"/>
            <w:shd w:val="clear" w:color="auto" w:fill="auto"/>
          </w:tcPr>
          <w:p w14:paraId="1A4FE844" w14:textId="77777777" w:rsidR="00D2052B" w:rsidRPr="002020E2" w:rsidRDefault="00D2052B" w:rsidP="00D2052B">
            <w:pPr>
              <w:ind w:right="-107"/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593" w:type="pct"/>
            <w:shd w:val="clear" w:color="auto" w:fill="auto"/>
          </w:tcPr>
          <w:p w14:paraId="068E3506" w14:textId="77777777" w:rsidR="00D2052B" w:rsidRPr="002020E2" w:rsidRDefault="00D2052B" w:rsidP="001547DF">
            <w:pPr>
              <w:ind w:right="-151"/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830" w:type="pct"/>
            <w:shd w:val="clear" w:color="auto" w:fill="auto"/>
          </w:tcPr>
          <w:p w14:paraId="1894E320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20" w:type="pct"/>
          </w:tcPr>
          <w:p w14:paraId="22DA0217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</w:t>
            </w:r>
          </w:p>
        </w:tc>
        <w:tc>
          <w:tcPr>
            <w:tcW w:w="589" w:type="pct"/>
          </w:tcPr>
          <w:p w14:paraId="208F006D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5</w:t>
            </w:r>
          </w:p>
        </w:tc>
        <w:tc>
          <w:tcPr>
            <w:tcW w:w="544" w:type="pct"/>
          </w:tcPr>
          <w:p w14:paraId="291027CC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6</w:t>
            </w:r>
          </w:p>
        </w:tc>
        <w:tc>
          <w:tcPr>
            <w:tcW w:w="511" w:type="pct"/>
          </w:tcPr>
          <w:p w14:paraId="6BD37A8C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7</w:t>
            </w:r>
          </w:p>
        </w:tc>
      </w:tr>
      <w:tr w:rsidR="00D2052B" w:rsidRPr="002020E2" w14:paraId="2FE1D1C2" w14:textId="77777777" w:rsidTr="001A7009">
        <w:tblPrEx>
          <w:tblBorders>
            <w:bottom w:val="single" w:sz="4" w:space="0" w:color="auto"/>
          </w:tblBorders>
        </w:tblPrEx>
        <w:trPr>
          <w:trHeight w:val="986"/>
        </w:trPr>
        <w:tc>
          <w:tcPr>
            <w:tcW w:w="313" w:type="pct"/>
            <w:shd w:val="clear" w:color="auto" w:fill="auto"/>
          </w:tcPr>
          <w:p w14:paraId="5175B42E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5</w:t>
            </w:r>
          </w:p>
        </w:tc>
        <w:tc>
          <w:tcPr>
            <w:tcW w:w="1593" w:type="pct"/>
            <w:shd w:val="clear" w:color="auto" w:fill="auto"/>
            <w:hideMark/>
          </w:tcPr>
          <w:p w14:paraId="2B8E295F" w14:textId="77777777" w:rsidR="00D2052B" w:rsidRPr="002020E2" w:rsidRDefault="00D2052B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Выявление болезней системы кровообращения с впервые установленным диагнозом при проведении профилактических осмотров и диспансеризации</w:t>
            </w:r>
          </w:p>
        </w:tc>
        <w:tc>
          <w:tcPr>
            <w:tcW w:w="830" w:type="pct"/>
            <w:shd w:val="clear" w:color="auto" w:fill="auto"/>
            <w:hideMark/>
          </w:tcPr>
          <w:p w14:paraId="07D5E121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332A6AA2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на 1000 проведенных профилактических осмотров, в том числе диспансеризации </w:t>
            </w:r>
          </w:p>
        </w:tc>
        <w:tc>
          <w:tcPr>
            <w:tcW w:w="620" w:type="pct"/>
          </w:tcPr>
          <w:p w14:paraId="7D4992CD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25,0</w:t>
            </w:r>
          </w:p>
        </w:tc>
        <w:tc>
          <w:tcPr>
            <w:tcW w:w="589" w:type="pct"/>
          </w:tcPr>
          <w:p w14:paraId="0A91CD65" w14:textId="77777777" w:rsidR="00D2052B" w:rsidRPr="002020E2" w:rsidRDefault="00D2052B" w:rsidP="00D2052B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1681462E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  <w:tc>
          <w:tcPr>
            <w:tcW w:w="511" w:type="pct"/>
          </w:tcPr>
          <w:p w14:paraId="786E05CF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</w:tr>
      <w:tr w:rsidR="00D2052B" w:rsidRPr="002020E2" w14:paraId="4AE5D046" w14:textId="77777777" w:rsidTr="00BB7B9B">
        <w:tblPrEx>
          <w:tblBorders>
            <w:bottom w:val="single" w:sz="4" w:space="0" w:color="auto"/>
          </w:tblBorders>
        </w:tblPrEx>
        <w:trPr>
          <w:trHeight w:val="1643"/>
        </w:trPr>
        <w:tc>
          <w:tcPr>
            <w:tcW w:w="313" w:type="pct"/>
            <w:shd w:val="clear" w:color="auto" w:fill="auto"/>
          </w:tcPr>
          <w:p w14:paraId="0538C730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6</w:t>
            </w:r>
          </w:p>
        </w:tc>
        <w:tc>
          <w:tcPr>
            <w:tcW w:w="1593" w:type="pct"/>
            <w:shd w:val="clear" w:color="auto" w:fill="auto"/>
            <w:hideMark/>
          </w:tcPr>
          <w:p w14:paraId="6E3E2964" w14:textId="77777777" w:rsidR="00D2052B" w:rsidRPr="002020E2" w:rsidRDefault="00D2052B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Выявление злокачественных новообразований с впервые установленным диагнозом при проведении профилактических осмотров и диспансеризации</w:t>
            </w:r>
          </w:p>
        </w:tc>
        <w:tc>
          <w:tcPr>
            <w:tcW w:w="830" w:type="pct"/>
            <w:shd w:val="clear" w:color="auto" w:fill="auto"/>
            <w:hideMark/>
          </w:tcPr>
          <w:p w14:paraId="61C6E0EE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25AFF131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на 1000 проведенных профилактических осмотров, в том числе диспансеризации </w:t>
            </w:r>
          </w:p>
        </w:tc>
        <w:tc>
          <w:tcPr>
            <w:tcW w:w="620" w:type="pct"/>
          </w:tcPr>
          <w:p w14:paraId="69C49966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589" w:type="pct"/>
          </w:tcPr>
          <w:p w14:paraId="363DCB87" w14:textId="77777777" w:rsidR="00D2052B" w:rsidRPr="002020E2" w:rsidRDefault="00D2052B" w:rsidP="00D2052B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7BB5BBFA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  <w:tc>
          <w:tcPr>
            <w:tcW w:w="511" w:type="pct"/>
          </w:tcPr>
          <w:p w14:paraId="05F96008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</w:tr>
      <w:tr w:rsidR="006B2482" w:rsidRPr="002020E2" w14:paraId="24C76538" w14:textId="77777777" w:rsidTr="00BB7B9B">
        <w:tblPrEx>
          <w:tblBorders>
            <w:bottom w:val="single" w:sz="4" w:space="0" w:color="auto"/>
          </w:tblBorders>
        </w:tblPrEx>
        <w:trPr>
          <w:trHeight w:val="2250"/>
        </w:trPr>
        <w:tc>
          <w:tcPr>
            <w:tcW w:w="313" w:type="pct"/>
            <w:shd w:val="clear" w:color="auto" w:fill="auto"/>
          </w:tcPr>
          <w:p w14:paraId="6D73DE33" w14:textId="77777777" w:rsidR="006B2482" w:rsidRPr="002020E2" w:rsidRDefault="006B2482" w:rsidP="006B248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7</w:t>
            </w:r>
          </w:p>
        </w:tc>
        <w:tc>
          <w:tcPr>
            <w:tcW w:w="1593" w:type="pct"/>
            <w:shd w:val="clear" w:color="auto" w:fill="auto"/>
            <w:hideMark/>
          </w:tcPr>
          <w:p w14:paraId="11204364" w14:textId="77777777" w:rsidR="006B2482" w:rsidRPr="002020E2" w:rsidRDefault="006B2482" w:rsidP="001547DF">
            <w:pPr>
              <w:rPr>
                <w:sz w:val="25"/>
                <w:szCs w:val="25"/>
              </w:rPr>
            </w:pPr>
            <w:r w:rsidRPr="006B2482">
              <w:rPr>
                <w:sz w:val="25"/>
                <w:szCs w:val="25"/>
              </w:rPr>
              <w:t xml:space="preserve">Выявление </w:t>
            </w:r>
            <w:r>
              <w:rPr>
                <w:sz w:val="25"/>
                <w:szCs w:val="25"/>
              </w:rPr>
              <w:t xml:space="preserve">пациентов с первичным установленным диагнозом сахарный диабет </w:t>
            </w:r>
            <w:r w:rsidRPr="006B2482">
              <w:rPr>
                <w:sz w:val="25"/>
                <w:szCs w:val="25"/>
              </w:rPr>
              <w:t>при проведении профилактических осмотров и диспансеризации</w:t>
            </w:r>
            <w:r>
              <w:rPr>
                <w:sz w:val="25"/>
                <w:szCs w:val="25"/>
              </w:rPr>
              <w:t>, углубленной диспансеризации</w:t>
            </w:r>
          </w:p>
        </w:tc>
        <w:tc>
          <w:tcPr>
            <w:tcW w:w="830" w:type="pct"/>
            <w:shd w:val="clear" w:color="auto" w:fill="auto"/>
            <w:hideMark/>
          </w:tcPr>
          <w:p w14:paraId="1DC6065B" w14:textId="77777777" w:rsidR="006B2482" w:rsidRPr="002020E2" w:rsidRDefault="006B2482" w:rsidP="006B248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50EE9F48" w14:textId="77777777" w:rsidR="006B2482" w:rsidRPr="002020E2" w:rsidRDefault="006B2482" w:rsidP="006B248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проведенных профилактических осмотров, в том числе диспансеризации</w:t>
            </w:r>
            <w:r>
              <w:rPr>
                <w:sz w:val="25"/>
                <w:szCs w:val="25"/>
              </w:rPr>
              <w:t>, углубленной диспансеризации</w:t>
            </w:r>
            <w:r w:rsidRPr="002020E2">
              <w:rPr>
                <w:sz w:val="25"/>
                <w:szCs w:val="25"/>
              </w:rPr>
              <w:t xml:space="preserve"> </w:t>
            </w:r>
          </w:p>
        </w:tc>
        <w:tc>
          <w:tcPr>
            <w:tcW w:w="620" w:type="pct"/>
          </w:tcPr>
          <w:p w14:paraId="6D617F45" w14:textId="77777777" w:rsidR="006B2482" w:rsidRPr="002020E2" w:rsidRDefault="006B2482" w:rsidP="006B248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589" w:type="pct"/>
          </w:tcPr>
          <w:p w14:paraId="505C6C68" w14:textId="77777777" w:rsidR="006B2482" w:rsidRPr="002020E2" w:rsidRDefault="006B2482" w:rsidP="006B2482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04B7B2D1" w14:textId="77777777" w:rsidR="006B2482" w:rsidRPr="002020E2" w:rsidRDefault="006B2482" w:rsidP="006B248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  <w:tc>
          <w:tcPr>
            <w:tcW w:w="511" w:type="pct"/>
          </w:tcPr>
          <w:p w14:paraId="1653B805" w14:textId="77777777" w:rsidR="006B2482" w:rsidRPr="002020E2" w:rsidRDefault="006B2482" w:rsidP="006B248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</w:tr>
      <w:tr w:rsidR="00D2052B" w:rsidRPr="002020E2" w14:paraId="56B3BC9B" w14:textId="77777777" w:rsidTr="001A7009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13" w:type="pct"/>
            <w:shd w:val="clear" w:color="auto" w:fill="auto"/>
          </w:tcPr>
          <w:p w14:paraId="1082E12D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8</w:t>
            </w:r>
          </w:p>
        </w:tc>
        <w:tc>
          <w:tcPr>
            <w:tcW w:w="1593" w:type="pct"/>
            <w:shd w:val="clear" w:color="auto" w:fill="auto"/>
            <w:hideMark/>
          </w:tcPr>
          <w:p w14:paraId="080527EF" w14:textId="77777777" w:rsidR="00D2052B" w:rsidRPr="002020E2" w:rsidRDefault="00D2052B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Число вызовов скорой медицинской помощи на участке</w:t>
            </w:r>
          </w:p>
        </w:tc>
        <w:tc>
          <w:tcPr>
            <w:tcW w:w="830" w:type="pct"/>
            <w:shd w:val="clear" w:color="auto" w:fill="auto"/>
            <w:hideMark/>
          </w:tcPr>
          <w:p w14:paraId="48D9B239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62970999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человек прикрепленного населения</w:t>
            </w:r>
          </w:p>
        </w:tc>
        <w:tc>
          <w:tcPr>
            <w:tcW w:w="620" w:type="pct"/>
          </w:tcPr>
          <w:p w14:paraId="57582B11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Менее 20,3</w:t>
            </w:r>
          </w:p>
        </w:tc>
        <w:tc>
          <w:tcPr>
            <w:tcW w:w="589" w:type="pct"/>
          </w:tcPr>
          <w:p w14:paraId="6C790802" w14:textId="77777777" w:rsidR="00D2052B" w:rsidRPr="002020E2" w:rsidRDefault="00D2052B" w:rsidP="00D2052B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7A3536F3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6689FCCA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D2052B" w:rsidRPr="002020E2" w14:paraId="0F82CC5F" w14:textId="77777777" w:rsidTr="00BB7B9B">
        <w:tblPrEx>
          <w:tblBorders>
            <w:bottom w:val="single" w:sz="4" w:space="0" w:color="auto"/>
          </w:tblBorders>
        </w:tblPrEx>
        <w:trPr>
          <w:trHeight w:val="838"/>
        </w:trPr>
        <w:tc>
          <w:tcPr>
            <w:tcW w:w="313" w:type="pct"/>
            <w:shd w:val="clear" w:color="auto" w:fill="auto"/>
          </w:tcPr>
          <w:p w14:paraId="48575D60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9</w:t>
            </w:r>
          </w:p>
        </w:tc>
        <w:tc>
          <w:tcPr>
            <w:tcW w:w="1593" w:type="pct"/>
            <w:shd w:val="clear" w:color="auto" w:fill="auto"/>
            <w:hideMark/>
          </w:tcPr>
          <w:p w14:paraId="5AA60843" w14:textId="77777777" w:rsidR="00D2052B" w:rsidRPr="002020E2" w:rsidRDefault="00D2052B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Отсутствие смертности на дому среди лиц младше 60 лет, посещавших медицинскую организацию в течение года</w:t>
            </w:r>
          </w:p>
        </w:tc>
        <w:tc>
          <w:tcPr>
            <w:tcW w:w="830" w:type="pct"/>
            <w:shd w:val="clear" w:color="auto" w:fill="auto"/>
            <w:hideMark/>
          </w:tcPr>
          <w:p w14:paraId="2E97CAC2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Случай</w:t>
            </w:r>
          </w:p>
        </w:tc>
        <w:tc>
          <w:tcPr>
            <w:tcW w:w="620" w:type="pct"/>
          </w:tcPr>
          <w:p w14:paraId="104A34D8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0</w:t>
            </w:r>
          </w:p>
        </w:tc>
        <w:tc>
          <w:tcPr>
            <w:tcW w:w="589" w:type="pct"/>
          </w:tcPr>
          <w:p w14:paraId="09D9F712" w14:textId="77777777" w:rsidR="00D2052B" w:rsidRPr="002020E2" w:rsidRDefault="00D2052B" w:rsidP="00D2052B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09E834A6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  <w:tc>
          <w:tcPr>
            <w:tcW w:w="511" w:type="pct"/>
          </w:tcPr>
          <w:p w14:paraId="2C38863E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-</w:t>
            </w:r>
          </w:p>
        </w:tc>
      </w:tr>
      <w:tr w:rsidR="00D2052B" w:rsidRPr="002020E2" w14:paraId="591CB916" w14:textId="77777777" w:rsidTr="00BB7B9B">
        <w:tblPrEx>
          <w:tblBorders>
            <w:bottom w:val="single" w:sz="4" w:space="0" w:color="auto"/>
          </w:tblBorders>
        </w:tblPrEx>
        <w:trPr>
          <w:trHeight w:val="525"/>
        </w:trPr>
        <w:tc>
          <w:tcPr>
            <w:tcW w:w="313" w:type="pct"/>
            <w:shd w:val="clear" w:color="auto" w:fill="auto"/>
          </w:tcPr>
          <w:p w14:paraId="27E715CE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10</w:t>
            </w:r>
          </w:p>
        </w:tc>
        <w:tc>
          <w:tcPr>
            <w:tcW w:w="1593" w:type="pct"/>
            <w:shd w:val="clear" w:color="auto" w:fill="auto"/>
            <w:hideMark/>
          </w:tcPr>
          <w:p w14:paraId="343EE90C" w14:textId="77777777" w:rsidR="00D2052B" w:rsidRDefault="00D2052B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Доля пациентов, направленных на второй этап диспансеризации</w:t>
            </w:r>
          </w:p>
          <w:p w14:paraId="69582200" w14:textId="77777777" w:rsidR="00BB7B9B" w:rsidRDefault="00BB7B9B" w:rsidP="001547DF">
            <w:pPr>
              <w:rPr>
                <w:sz w:val="25"/>
                <w:szCs w:val="25"/>
              </w:rPr>
            </w:pPr>
          </w:p>
          <w:p w14:paraId="7FF26764" w14:textId="77777777" w:rsidR="00BB7B9B" w:rsidRDefault="00BB7B9B" w:rsidP="001547DF">
            <w:pPr>
              <w:rPr>
                <w:sz w:val="25"/>
                <w:szCs w:val="25"/>
              </w:rPr>
            </w:pPr>
          </w:p>
          <w:p w14:paraId="673C49A3" w14:textId="751D4BD0" w:rsidR="00BB7B9B" w:rsidRPr="002020E2" w:rsidRDefault="00BB7B9B" w:rsidP="001547DF">
            <w:pPr>
              <w:rPr>
                <w:sz w:val="25"/>
                <w:szCs w:val="25"/>
              </w:rPr>
            </w:pPr>
          </w:p>
        </w:tc>
        <w:tc>
          <w:tcPr>
            <w:tcW w:w="830" w:type="pct"/>
            <w:shd w:val="clear" w:color="auto" w:fill="auto"/>
            <w:hideMark/>
          </w:tcPr>
          <w:p w14:paraId="0EE1EF33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Процент</w:t>
            </w:r>
          </w:p>
        </w:tc>
        <w:tc>
          <w:tcPr>
            <w:tcW w:w="620" w:type="pct"/>
          </w:tcPr>
          <w:p w14:paraId="0CA22A1B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25</w:t>
            </w:r>
          </w:p>
        </w:tc>
        <w:tc>
          <w:tcPr>
            <w:tcW w:w="589" w:type="pct"/>
          </w:tcPr>
          <w:p w14:paraId="44361896" w14:textId="77777777" w:rsidR="00D2052B" w:rsidRPr="002020E2" w:rsidRDefault="00D2052B" w:rsidP="00D2052B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6A5A16F8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1D301830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D2052B" w:rsidRPr="002020E2" w14:paraId="493A6792" w14:textId="77777777" w:rsidTr="001A7009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313" w:type="pct"/>
            <w:shd w:val="clear" w:color="auto" w:fill="auto"/>
          </w:tcPr>
          <w:p w14:paraId="3DF55E0E" w14:textId="77777777" w:rsidR="00D2052B" w:rsidRPr="002020E2" w:rsidRDefault="00D2052B" w:rsidP="00D2052B">
            <w:pPr>
              <w:ind w:right="-107"/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593" w:type="pct"/>
            <w:shd w:val="clear" w:color="auto" w:fill="auto"/>
          </w:tcPr>
          <w:p w14:paraId="0926097E" w14:textId="77777777" w:rsidR="00D2052B" w:rsidRPr="002020E2" w:rsidRDefault="00D2052B" w:rsidP="001547DF">
            <w:pPr>
              <w:ind w:right="-151"/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830" w:type="pct"/>
            <w:shd w:val="clear" w:color="auto" w:fill="auto"/>
          </w:tcPr>
          <w:p w14:paraId="1346E86A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20" w:type="pct"/>
          </w:tcPr>
          <w:p w14:paraId="224EE27B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</w:t>
            </w:r>
          </w:p>
        </w:tc>
        <w:tc>
          <w:tcPr>
            <w:tcW w:w="589" w:type="pct"/>
          </w:tcPr>
          <w:p w14:paraId="47535676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5</w:t>
            </w:r>
          </w:p>
        </w:tc>
        <w:tc>
          <w:tcPr>
            <w:tcW w:w="544" w:type="pct"/>
          </w:tcPr>
          <w:p w14:paraId="6328B52C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6</w:t>
            </w:r>
          </w:p>
        </w:tc>
        <w:tc>
          <w:tcPr>
            <w:tcW w:w="511" w:type="pct"/>
          </w:tcPr>
          <w:p w14:paraId="2BBB3DB1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7</w:t>
            </w:r>
          </w:p>
        </w:tc>
      </w:tr>
      <w:tr w:rsidR="00D2052B" w:rsidRPr="002020E2" w14:paraId="3815F8E2" w14:textId="77777777" w:rsidTr="001A7009">
        <w:tblPrEx>
          <w:tblBorders>
            <w:bottom w:val="single" w:sz="4" w:space="0" w:color="auto"/>
          </w:tblBorders>
        </w:tblPrEx>
        <w:trPr>
          <w:trHeight w:val="984"/>
        </w:trPr>
        <w:tc>
          <w:tcPr>
            <w:tcW w:w="313" w:type="pct"/>
            <w:shd w:val="clear" w:color="auto" w:fill="auto"/>
          </w:tcPr>
          <w:p w14:paraId="60A435B0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  <w:r w:rsidR="000115D0">
              <w:rPr>
                <w:sz w:val="25"/>
                <w:szCs w:val="25"/>
              </w:rPr>
              <w:t>1</w:t>
            </w:r>
          </w:p>
        </w:tc>
        <w:tc>
          <w:tcPr>
            <w:tcW w:w="1593" w:type="pct"/>
            <w:shd w:val="clear" w:color="auto" w:fill="auto"/>
            <w:hideMark/>
          </w:tcPr>
          <w:p w14:paraId="16AC7F20" w14:textId="77777777" w:rsidR="00D2052B" w:rsidRPr="002020E2" w:rsidRDefault="00D2052B" w:rsidP="001547DF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Доля граждан из числа прошедших профилактический медицинский осмотр</w:t>
            </w:r>
            <w:r w:rsidR="004C4E3F">
              <w:rPr>
                <w:sz w:val="25"/>
                <w:szCs w:val="25"/>
              </w:rPr>
              <w:t xml:space="preserve"> </w:t>
            </w:r>
            <w:r w:rsidRPr="002020E2">
              <w:rPr>
                <w:sz w:val="25"/>
                <w:szCs w:val="25"/>
              </w:rPr>
              <w:t>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</w:t>
            </w:r>
            <w:r w:rsidR="004C4E3F">
              <w:rPr>
                <w:sz w:val="25"/>
                <w:szCs w:val="25"/>
              </w:rPr>
              <w:t xml:space="preserve"> </w:t>
            </w:r>
            <w:r w:rsidRPr="002020E2">
              <w:rPr>
                <w:sz w:val="25"/>
                <w:szCs w:val="25"/>
              </w:rPr>
              <w:t>«Мое здоровье» на Едином портале государственных услуг и функций в отчетном году</w:t>
            </w:r>
          </w:p>
        </w:tc>
        <w:tc>
          <w:tcPr>
            <w:tcW w:w="830" w:type="pct"/>
            <w:shd w:val="clear" w:color="auto" w:fill="auto"/>
            <w:hideMark/>
          </w:tcPr>
          <w:p w14:paraId="7295AE76" w14:textId="77777777" w:rsidR="00D2052B" w:rsidRPr="002020E2" w:rsidRDefault="00D2052B" w:rsidP="00D2052B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Процент</w:t>
            </w:r>
          </w:p>
        </w:tc>
        <w:tc>
          <w:tcPr>
            <w:tcW w:w="620" w:type="pct"/>
          </w:tcPr>
          <w:p w14:paraId="7352DBC7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100</w:t>
            </w:r>
          </w:p>
        </w:tc>
        <w:tc>
          <w:tcPr>
            <w:tcW w:w="589" w:type="pct"/>
          </w:tcPr>
          <w:p w14:paraId="4CC64552" w14:textId="77777777" w:rsidR="00D2052B" w:rsidRPr="002020E2" w:rsidRDefault="00D2052B" w:rsidP="00D2052B">
            <w:pPr>
              <w:jc w:val="center"/>
              <w:rPr>
                <w:sz w:val="25"/>
                <w:szCs w:val="25"/>
                <w:lang w:val="en-US"/>
              </w:rPr>
            </w:pPr>
            <w:r w:rsidRPr="002020E2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544" w:type="pct"/>
          </w:tcPr>
          <w:p w14:paraId="6D5E4782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511" w:type="pct"/>
          </w:tcPr>
          <w:p w14:paraId="54EA3592" w14:textId="77777777" w:rsidR="00D2052B" w:rsidRPr="002020E2" w:rsidRDefault="00D2052B" w:rsidP="00D2052B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</w:tbl>
    <w:p w14:paraId="3DF9BD95" w14:textId="77777777" w:rsidR="002020E2" w:rsidRPr="002020E2" w:rsidRDefault="002020E2" w:rsidP="002020E2">
      <w:pPr>
        <w:spacing w:line="14" w:lineRule="auto"/>
        <w:rPr>
          <w:bCs/>
          <w:sz w:val="2"/>
          <w:szCs w:val="2"/>
        </w:rPr>
      </w:pPr>
    </w:p>
    <w:p w14:paraId="30EAE1E9" w14:textId="77777777" w:rsidR="00956912" w:rsidRDefault="00956912" w:rsidP="002020E2">
      <w:pPr>
        <w:autoSpaceDE w:val="0"/>
        <w:autoSpaceDN w:val="0"/>
        <w:adjustRightInd w:val="0"/>
        <w:jc w:val="both"/>
        <w:rPr>
          <w:bCs/>
          <w:spacing w:val="-6"/>
          <w:kern w:val="28"/>
          <w:sz w:val="28"/>
          <w:szCs w:val="28"/>
        </w:rPr>
      </w:pPr>
    </w:p>
    <w:p w14:paraId="3DE966E2" w14:textId="77777777" w:rsidR="002020E2" w:rsidRPr="002020E2" w:rsidRDefault="002020E2" w:rsidP="00956912">
      <w:pPr>
        <w:ind w:right="-1" w:firstLine="708"/>
        <w:jc w:val="both"/>
        <w:rPr>
          <w:sz w:val="28"/>
          <w:szCs w:val="20"/>
        </w:rPr>
      </w:pPr>
      <w:r w:rsidRPr="002020E2">
        <w:rPr>
          <w:sz w:val="28"/>
          <w:szCs w:val="20"/>
        </w:rPr>
        <w:t>* в соответствии с пунктом 18 Положения об организации оказания первичной медико-санитарной помощи взрослому населению, утвержденного приказом Минздравсоцразвития России от 15 мая 2012 года № 543н,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составляет:</w:t>
      </w:r>
    </w:p>
    <w:p w14:paraId="3E1CD1A1" w14:textId="77777777" w:rsidR="002020E2" w:rsidRPr="002020E2" w:rsidRDefault="002020E2" w:rsidP="00956912">
      <w:pPr>
        <w:ind w:right="-1" w:firstLine="708"/>
        <w:jc w:val="both"/>
        <w:rPr>
          <w:sz w:val="28"/>
          <w:szCs w:val="20"/>
        </w:rPr>
      </w:pPr>
      <w:r w:rsidRPr="002020E2">
        <w:rPr>
          <w:sz w:val="28"/>
          <w:szCs w:val="20"/>
        </w:rPr>
        <w:t>- на терапевтическом участке – 1700 человек взрослого населения в возрасте</w:t>
      </w:r>
      <w:r w:rsidRPr="002020E2">
        <w:rPr>
          <w:sz w:val="28"/>
          <w:szCs w:val="20"/>
        </w:rPr>
        <w:br/>
        <w:t>18 лет и старше (для терапевтического участка, расположенного в сельской местности, – 1300 человек взрослого населения);</w:t>
      </w:r>
    </w:p>
    <w:p w14:paraId="72A2EC0C" w14:textId="77777777" w:rsidR="002020E2" w:rsidRPr="002020E2" w:rsidRDefault="002020E2" w:rsidP="00956912">
      <w:pPr>
        <w:ind w:right="-1" w:firstLine="708"/>
        <w:jc w:val="both"/>
        <w:rPr>
          <w:sz w:val="28"/>
          <w:szCs w:val="20"/>
        </w:rPr>
      </w:pPr>
      <w:r w:rsidRPr="002020E2">
        <w:rPr>
          <w:sz w:val="28"/>
          <w:szCs w:val="20"/>
        </w:rPr>
        <w:t>- на участке врача общей практики – 1200 человек взрослого населения</w:t>
      </w:r>
      <w:r w:rsidRPr="002020E2">
        <w:rPr>
          <w:sz w:val="28"/>
          <w:szCs w:val="20"/>
        </w:rPr>
        <w:br/>
        <w:t>в возрасте 18 лет и старше;</w:t>
      </w:r>
    </w:p>
    <w:p w14:paraId="6F466B0A" w14:textId="77777777" w:rsidR="002020E2" w:rsidRPr="002020E2" w:rsidRDefault="002020E2" w:rsidP="00956912">
      <w:pPr>
        <w:ind w:right="-1" w:firstLine="708"/>
        <w:jc w:val="both"/>
        <w:rPr>
          <w:sz w:val="28"/>
          <w:szCs w:val="20"/>
        </w:rPr>
        <w:sectPr w:rsidR="002020E2" w:rsidRPr="002020E2" w:rsidSect="000B328A">
          <w:pgSz w:w="16838" w:h="11906" w:orient="landscape"/>
          <w:pgMar w:top="1758" w:right="1077" w:bottom="510" w:left="1276" w:header="454" w:footer="0" w:gutter="0"/>
          <w:pgNumType w:start="1"/>
          <w:cols w:space="708"/>
          <w:titlePg/>
          <w:docGrid w:linePitch="360"/>
        </w:sectPr>
      </w:pPr>
      <w:r w:rsidRPr="002020E2">
        <w:rPr>
          <w:sz w:val="28"/>
          <w:szCs w:val="20"/>
        </w:rPr>
        <w:t>- на участке семейного врача –</w:t>
      </w:r>
      <w:r w:rsidR="00956912">
        <w:rPr>
          <w:sz w:val="28"/>
          <w:szCs w:val="20"/>
        </w:rPr>
        <w:t xml:space="preserve"> </w:t>
      </w:r>
      <w:r w:rsidRPr="002020E2">
        <w:rPr>
          <w:sz w:val="28"/>
          <w:szCs w:val="20"/>
        </w:rPr>
        <w:t>1500 человек взрослого и детского населения.</w:t>
      </w:r>
    </w:p>
    <w:tbl>
      <w:tblPr>
        <w:tblStyle w:val="ab"/>
        <w:tblpPr w:leftFromText="180" w:rightFromText="180" w:horzAnchor="margin" w:tblpXSpec="right" w:tblpY="-6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020E2" w:rsidRPr="002020E2" w14:paraId="71E5DED6" w14:textId="77777777" w:rsidTr="001A7009">
        <w:tc>
          <w:tcPr>
            <w:tcW w:w="6345" w:type="dxa"/>
          </w:tcPr>
          <w:p w14:paraId="7B854103" w14:textId="77777777" w:rsidR="002020E2" w:rsidRPr="002020E2" w:rsidRDefault="002020E2" w:rsidP="00F35E91">
            <w:pPr>
              <w:autoSpaceDE w:val="0"/>
              <w:autoSpaceDN w:val="0"/>
              <w:adjustRightInd w:val="0"/>
              <w:ind w:left="851"/>
              <w:jc w:val="center"/>
              <w:rPr>
                <w:sz w:val="28"/>
                <w:szCs w:val="20"/>
              </w:rPr>
            </w:pPr>
            <w:r w:rsidRPr="002020E2">
              <w:rPr>
                <w:sz w:val="28"/>
                <w:szCs w:val="20"/>
              </w:rPr>
              <w:lastRenderedPageBreak/>
              <w:t>ПРИЛОЖЕНИЕ № 3</w:t>
            </w:r>
          </w:p>
          <w:p w14:paraId="421BFCF6" w14:textId="77777777" w:rsidR="002020E2" w:rsidRPr="002020E2" w:rsidRDefault="002020E2" w:rsidP="00F35E91">
            <w:pPr>
              <w:autoSpaceDE w:val="0"/>
              <w:autoSpaceDN w:val="0"/>
              <w:adjustRightInd w:val="0"/>
              <w:ind w:left="851"/>
              <w:jc w:val="center"/>
              <w:rPr>
                <w:sz w:val="28"/>
                <w:szCs w:val="20"/>
              </w:rPr>
            </w:pPr>
            <w:r w:rsidRPr="002020E2">
              <w:rPr>
                <w:sz w:val="28"/>
                <w:szCs w:val="20"/>
              </w:rPr>
              <w:t>к приказу Министерства здравоохранения Калининградской области</w:t>
            </w:r>
          </w:p>
          <w:p w14:paraId="46C4405C" w14:textId="77777777" w:rsidR="002020E2" w:rsidRPr="002020E2" w:rsidRDefault="002020E2" w:rsidP="00F35E91">
            <w:pPr>
              <w:autoSpaceDE w:val="0"/>
              <w:autoSpaceDN w:val="0"/>
              <w:adjustRightInd w:val="0"/>
              <w:ind w:left="851"/>
              <w:jc w:val="center"/>
              <w:rPr>
                <w:sz w:val="28"/>
                <w:szCs w:val="20"/>
              </w:rPr>
            </w:pPr>
            <w:r w:rsidRPr="002020E2">
              <w:rPr>
                <w:sz w:val="28"/>
                <w:szCs w:val="20"/>
              </w:rPr>
              <w:t>202</w:t>
            </w:r>
            <w:r w:rsidR="00BB4F30">
              <w:rPr>
                <w:sz w:val="28"/>
                <w:szCs w:val="20"/>
              </w:rPr>
              <w:t>5 г.</w:t>
            </w:r>
            <w:r w:rsidRPr="002020E2">
              <w:rPr>
                <w:sz w:val="28"/>
                <w:szCs w:val="20"/>
              </w:rPr>
              <w:t xml:space="preserve"> № </w:t>
            </w:r>
          </w:p>
        </w:tc>
      </w:tr>
    </w:tbl>
    <w:p w14:paraId="1AA2BAA5" w14:textId="77777777" w:rsidR="002020E2" w:rsidRPr="002020E2" w:rsidRDefault="002020E2" w:rsidP="002020E2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6FDF0C01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</w:p>
    <w:p w14:paraId="5ADC67D1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</w:p>
    <w:p w14:paraId="548794AA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К Р И Т Е Р И </w:t>
      </w:r>
      <w:proofErr w:type="spellStart"/>
      <w:r w:rsidRPr="002020E2">
        <w:rPr>
          <w:b/>
          <w:sz w:val="28"/>
          <w:szCs w:val="28"/>
        </w:rPr>
        <w:t>И</w:t>
      </w:r>
      <w:proofErr w:type="spellEnd"/>
    </w:p>
    <w:p w14:paraId="705F327E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дополнительной оценки эффективности деятельности </w:t>
      </w:r>
    </w:p>
    <w:p w14:paraId="0F210BD4" w14:textId="77777777" w:rsidR="002020E2" w:rsidRPr="002020E2" w:rsidRDefault="002020E2" w:rsidP="002020E2">
      <w:pPr>
        <w:jc w:val="center"/>
        <w:rPr>
          <w:b/>
          <w:sz w:val="28"/>
          <w:szCs w:val="28"/>
        </w:rPr>
      </w:pPr>
      <w:r w:rsidRPr="002020E2">
        <w:rPr>
          <w:b/>
          <w:sz w:val="28"/>
          <w:szCs w:val="28"/>
        </w:rPr>
        <w:t xml:space="preserve">врачей-педиатров участковых государственных медицинских организаций Калининградской области, подведомственных Министерству здравоохранения Калининградской области </w:t>
      </w:r>
    </w:p>
    <w:p w14:paraId="01CF87D4" w14:textId="77777777" w:rsidR="002020E2" w:rsidRPr="002020E2" w:rsidRDefault="002020E2" w:rsidP="002020E2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149"/>
        <w:gridCol w:w="2162"/>
        <w:gridCol w:w="1656"/>
        <w:gridCol w:w="2041"/>
        <w:gridCol w:w="2037"/>
        <w:gridCol w:w="2037"/>
      </w:tblGrid>
      <w:tr w:rsidR="002020E2" w:rsidRPr="002020E2" w14:paraId="0303DEBB" w14:textId="77777777" w:rsidTr="001A7009">
        <w:trPr>
          <w:trHeight w:val="458"/>
        </w:trPr>
        <w:tc>
          <w:tcPr>
            <w:tcW w:w="210" w:type="pct"/>
            <w:shd w:val="clear" w:color="auto" w:fill="auto"/>
          </w:tcPr>
          <w:p w14:paraId="119A9241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№</w:t>
            </w:r>
            <w:r w:rsidRPr="002020E2">
              <w:rPr>
                <w:sz w:val="25"/>
                <w:szCs w:val="25"/>
                <w:lang w:val="en-US"/>
              </w:rPr>
              <w:t xml:space="preserve"> </w:t>
            </w:r>
            <w:r w:rsidRPr="002020E2">
              <w:rPr>
                <w:sz w:val="25"/>
                <w:szCs w:val="25"/>
              </w:rPr>
              <w:t>п/п</w:t>
            </w:r>
          </w:p>
        </w:tc>
        <w:tc>
          <w:tcPr>
            <w:tcW w:w="1411" w:type="pct"/>
            <w:shd w:val="clear" w:color="auto" w:fill="auto"/>
            <w:hideMark/>
          </w:tcPr>
          <w:p w14:paraId="71E990F8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Наименование критерия дополнительной оценки эффективности деятельности </w:t>
            </w:r>
          </w:p>
          <w:p w14:paraId="286B6445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врачей-педиатров участковых государственных медицинских организаций Калининградской области, подведомственных </w:t>
            </w:r>
          </w:p>
          <w:p w14:paraId="3AF26D61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Министерству здравоохранения Калининградской области </w:t>
            </w:r>
          </w:p>
          <w:p w14:paraId="015AF291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(далее – критерий)</w:t>
            </w:r>
          </w:p>
        </w:tc>
        <w:tc>
          <w:tcPr>
            <w:tcW w:w="735" w:type="pct"/>
            <w:shd w:val="clear" w:color="auto" w:fill="auto"/>
            <w:hideMark/>
          </w:tcPr>
          <w:p w14:paraId="19184D5D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Единица измерения (значение критерия)</w:t>
            </w:r>
          </w:p>
        </w:tc>
        <w:tc>
          <w:tcPr>
            <w:tcW w:w="563" w:type="pct"/>
          </w:tcPr>
          <w:p w14:paraId="545CB477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Целевое значение критерия</w:t>
            </w:r>
          </w:p>
        </w:tc>
        <w:tc>
          <w:tcPr>
            <w:tcW w:w="694" w:type="pct"/>
          </w:tcPr>
          <w:p w14:paraId="038409B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Количество баллов за достижение целевого значения критерия</w:t>
            </w:r>
          </w:p>
        </w:tc>
        <w:tc>
          <w:tcPr>
            <w:tcW w:w="693" w:type="pct"/>
          </w:tcPr>
          <w:p w14:paraId="7B768B59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Отклонение от целевого значения критерия &gt;10</w:t>
            </w:r>
          </w:p>
        </w:tc>
        <w:tc>
          <w:tcPr>
            <w:tcW w:w="693" w:type="pct"/>
          </w:tcPr>
          <w:p w14:paraId="0DCCC08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Отклонение от целевого значения критерия &gt;20</w:t>
            </w:r>
          </w:p>
        </w:tc>
      </w:tr>
    </w:tbl>
    <w:p w14:paraId="468468ED" w14:textId="77777777" w:rsidR="002020E2" w:rsidRPr="002020E2" w:rsidRDefault="002020E2" w:rsidP="002020E2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169"/>
        <w:gridCol w:w="2161"/>
        <w:gridCol w:w="1661"/>
        <w:gridCol w:w="2034"/>
        <w:gridCol w:w="2032"/>
        <w:gridCol w:w="2029"/>
      </w:tblGrid>
      <w:tr w:rsidR="002020E2" w:rsidRPr="002020E2" w14:paraId="0A44CD35" w14:textId="77777777" w:rsidTr="001A7009">
        <w:trPr>
          <w:trHeight w:val="53"/>
          <w:tblHeader/>
        </w:trPr>
        <w:tc>
          <w:tcPr>
            <w:tcW w:w="209" w:type="pct"/>
            <w:shd w:val="clear" w:color="auto" w:fill="auto"/>
          </w:tcPr>
          <w:p w14:paraId="60BA2065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1418" w:type="pct"/>
            <w:shd w:val="clear" w:color="auto" w:fill="auto"/>
          </w:tcPr>
          <w:p w14:paraId="5F799A6E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14:paraId="572662B3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565" w:type="pct"/>
          </w:tcPr>
          <w:p w14:paraId="76A546B7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</w:t>
            </w:r>
          </w:p>
        </w:tc>
        <w:tc>
          <w:tcPr>
            <w:tcW w:w="692" w:type="pct"/>
          </w:tcPr>
          <w:p w14:paraId="3D96C494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5</w:t>
            </w:r>
          </w:p>
        </w:tc>
        <w:tc>
          <w:tcPr>
            <w:tcW w:w="691" w:type="pct"/>
          </w:tcPr>
          <w:p w14:paraId="5C004365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6</w:t>
            </w:r>
          </w:p>
        </w:tc>
        <w:tc>
          <w:tcPr>
            <w:tcW w:w="690" w:type="pct"/>
          </w:tcPr>
          <w:p w14:paraId="11266D89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7</w:t>
            </w:r>
          </w:p>
        </w:tc>
      </w:tr>
      <w:tr w:rsidR="002020E2" w:rsidRPr="002020E2" w14:paraId="72805740" w14:textId="77777777" w:rsidTr="001A7009">
        <w:trPr>
          <w:trHeight w:val="50"/>
        </w:trPr>
        <w:tc>
          <w:tcPr>
            <w:tcW w:w="209" w:type="pct"/>
            <w:shd w:val="clear" w:color="auto" w:fill="auto"/>
          </w:tcPr>
          <w:p w14:paraId="0C8112B8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1418" w:type="pct"/>
            <w:shd w:val="clear" w:color="auto" w:fill="auto"/>
            <w:hideMark/>
          </w:tcPr>
          <w:p w14:paraId="4EB7D39E" w14:textId="77777777" w:rsidR="002020E2" w:rsidRPr="002020E2" w:rsidRDefault="002020E2" w:rsidP="00F35E91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Численность прикрепленного населения*</w:t>
            </w:r>
          </w:p>
        </w:tc>
        <w:tc>
          <w:tcPr>
            <w:tcW w:w="735" w:type="pct"/>
            <w:shd w:val="clear" w:color="auto" w:fill="auto"/>
            <w:hideMark/>
          </w:tcPr>
          <w:p w14:paraId="7D3E25C4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Коэффициент</w:t>
            </w:r>
          </w:p>
        </w:tc>
        <w:tc>
          <w:tcPr>
            <w:tcW w:w="565" w:type="pct"/>
          </w:tcPr>
          <w:p w14:paraId="543BDA7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1,5</w:t>
            </w:r>
          </w:p>
        </w:tc>
        <w:tc>
          <w:tcPr>
            <w:tcW w:w="692" w:type="pct"/>
          </w:tcPr>
          <w:p w14:paraId="17382633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1,5</w:t>
            </w:r>
          </w:p>
        </w:tc>
        <w:tc>
          <w:tcPr>
            <w:tcW w:w="691" w:type="pct"/>
          </w:tcPr>
          <w:p w14:paraId="601E43B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90" w:type="pct"/>
          </w:tcPr>
          <w:p w14:paraId="0419F2B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4,5</w:t>
            </w:r>
          </w:p>
        </w:tc>
      </w:tr>
      <w:tr w:rsidR="002020E2" w:rsidRPr="002020E2" w14:paraId="74619BD6" w14:textId="77777777" w:rsidTr="001A7009">
        <w:trPr>
          <w:trHeight w:val="50"/>
        </w:trPr>
        <w:tc>
          <w:tcPr>
            <w:tcW w:w="209" w:type="pct"/>
            <w:shd w:val="clear" w:color="auto" w:fill="auto"/>
          </w:tcPr>
          <w:p w14:paraId="40A0221E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1418" w:type="pct"/>
            <w:shd w:val="clear" w:color="auto" w:fill="auto"/>
            <w:hideMark/>
          </w:tcPr>
          <w:p w14:paraId="5A49BA14" w14:textId="77777777" w:rsidR="002020E2" w:rsidRPr="002020E2" w:rsidRDefault="002020E2" w:rsidP="00F35E91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Доля детей, прошедших диспансерное наблюдение в отчетном периоде,</w:t>
            </w:r>
            <w:r w:rsidR="004C4E3F">
              <w:rPr>
                <w:sz w:val="25"/>
                <w:szCs w:val="25"/>
              </w:rPr>
              <w:t xml:space="preserve"> </w:t>
            </w:r>
            <w:r w:rsidRPr="002020E2">
              <w:rPr>
                <w:sz w:val="25"/>
                <w:szCs w:val="25"/>
              </w:rPr>
              <w:t>от лиц, подлежащих диспансерному наблюдению в отчетном периоде</w:t>
            </w:r>
          </w:p>
        </w:tc>
        <w:tc>
          <w:tcPr>
            <w:tcW w:w="735" w:type="pct"/>
            <w:shd w:val="clear" w:color="auto" w:fill="auto"/>
            <w:hideMark/>
          </w:tcPr>
          <w:p w14:paraId="597481A8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Процент</w:t>
            </w:r>
          </w:p>
        </w:tc>
        <w:tc>
          <w:tcPr>
            <w:tcW w:w="565" w:type="pct"/>
          </w:tcPr>
          <w:p w14:paraId="659EF58D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90</w:t>
            </w:r>
          </w:p>
        </w:tc>
        <w:tc>
          <w:tcPr>
            <w:tcW w:w="692" w:type="pct"/>
          </w:tcPr>
          <w:p w14:paraId="1E3F152A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1,5</w:t>
            </w:r>
          </w:p>
        </w:tc>
        <w:tc>
          <w:tcPr>
            <w:tcW w:w="691" w:type="pct"/>
          </w:tcPr>
          <w:p w14:paraId="751BB828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90" w:type="pct"/>
          </w:tcPr>
          <w:p w14:paraId="4374D6C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4,5</w:t>
            </w:r>
          </w:p>
        </w:tc>
      </w:tr>
      <w:tr w:rsidR="002020E2" w:rsidRPr="002020E2" w14:paraId="105684CD" w14:textId="77777777" w:rsidTr="001A7009">
        <w:trPr>
          <w:trHeight w:val="1125"/>
        </w:trPr>
        <w:tc>
          <w:tcPr>
            <w:tcW w:w="209" w:type="pct"/>
            <w:shd w:val="clear" w:color="auto" w:fill="auto"/>
          </w:tcPr>
          <w:p w14:paraId="5FA45C5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1418" w:type="pct"/>
            <w:shd w:val="clear" w:color="auto" w:fill="auto"/>
            <w:hideMark/>
          </w:tcPr>
          <w:p w14:paraId="3F789DA0" w14:textId="77777777" w:rsidR="002020E2" w:rsidRPr="002020E2" w:rsidRDefault="002020E2" w:rsidP="00F35E91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Число вызовов скорой помощи</w:t>
            </w:r>
          </w:p>
        </w:tc>
        <w:tc>
          <w:tcPr>
            <w:tcW w:w="735" w:type="pct"/>
            <w:shd w:val="clear" w:color="auto" w:fill="auto"/>
            <w:hideMark/>
          </w:tcPr>
          <w:p w14:paraId="1143D94C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Количество, </w:t>
            </w:r>
          </w:p>
          <w:p w14:paraId="72F3E7BD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человек прикрепленного населения</w:t>
            </w:r>
          </w:p>
        </w:tc>
        <w:tc>
          <w:tcPr>
            <w:tcW w:w="565" w:type="pct"/>
            <w:shd w:val="clear" w:color="auto" w:fill="auto"/>
          </w:tcPr>
          <w:p w14:paraId="120E212B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Менее 17,9</w:t>
            </w:r>
          </w:p>
        </w:tc>
        <w:tc>
          <w:tcPr>
            <w:tcW w:w="692" w:type="pct"/>
          </w:tcPr>
          <w:p w14:paraId="431B2A7D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1,5</w:t>
            </w:r>
          </w:p>
        </w:tc>
        <w:tc>
          <w:tcPr>
            <w:tcW w:w="691" w:type="pct"/>
          </w:tcPr>
          <w:p w14:paraId="0439DC46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90" w:type="pct"/>
          </w:tcPr>
          <w:p w14:paraId="3AC41B4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4,5</w:t>
            </w:r>
          </w:p>
        </w:tc>
      </w:tr>
      <w:tr w:rsidR="002020E2" w:rsidRPr="002020E2" w14:paraId="501E9F7F" w14:textId="77777777" w:rsidTr="001A7009">
        <w:trPr>
          <w:trHeight w:val="880"/>
        </w:trPr>
        <w:tc>
          <w:tcPr>
            <w:tcW w:w="209" w:type="pct"/>
            <w:shd w:val="clear" w:color="auto" w:fill="auto"/>
          </w:tcPr>
          <w:p w14:paraId="62316D6F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1418" w:type="pct"/>
            <w:shd w:val="clear" w:color="auto" w:fill="auto"/>
            <w:hideMark/>
          </w:tcPr>
          <w:p w14:paraId="1D4027AC" w14:textId="77777777" w:rsidR="002020E2" w:rsidRPr="002020E2" w:rsidRDefault="002020E2" w:rsidP="00F35E91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Охват профилактическими осмотрами детей, в возрасте 1 года (количество проведенных осмотров от плана)</w:t>
            </w:r>
          </w:p>
        </w:tc>
        <w:tc>
          <w:tcPr>
            <w:tcW w:w="735" w:type="pct"/>
            <w:shd w:val="clear" w:color="auto" w:fill="auto"/>
            <w:hideMark/>
          </w:tcPr>
          <w:p w14:paraId="413EBDFD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Процент</w:t>
            </w:r>
          </w:p>
        </w:tc>
        <w:tc>
          <w:tcPr>
            <w:tcW w:w="565" w:type="pct"/>
            <w:shd w:val="clear" w:color="auto" w:fill="auto"/>
          </w:tcPr>
          <w:p w14:paraId="1F0B57D9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90</w:t>
            </w:r>
          </w:p>
        </w:tc>
        <w:tc>
          <w:tcPr>
            <w:tcW w:w="692" w:type="pct"/>
          </w:tcPr>
          <w:p w14:paraId="1135D782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</w:t>
            </w:r>
          </w:p>
        </w:tc>
        <w:tc>
          <w:tcPr>
            <w:tcW w:w="691" w:type="pct"/>
          </w:tcPr>
          <w:p w14:paraId="59994821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2</w:t>
            </w:r>
          </w:p>
        </w:tc>
        <w:tc>
          <w:tcPr>
            <w:tcW w:w="690" w:type="pct"/>
          </w:tcPr>
          <w:p w14:paraId="6870F2C7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</w:tr>
      <w:tr w:rsidR="002020E2" w:rsidRPr="002020E2" w14:paraId="55221489" w14:textId="77777777" w:rsidTr="001A7009">
        <w:trPr>
          <w:trHeight w:val="56"/>
        </w:trPr>
        <w:tc>
          <w:tcPr>
            <w:tcW w:w="209" w:type="pct"/>
            <w:shd w:val="clear" w:color="auto" w:fill="auto"/>
          </w:tcPr>
          <w:p w14:paraId="41D9B7DC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5</w:t>
            </w:r>
          </w:p>
        </w:tc>
        <w:tc>
          <w:tcPr>
            <w:tcW w:w="1418" w:type="pct"/>
            <w:shd w:val="clear" w:color="auto" w:fill="auto"/>
            <w:hideMark/>
          </w:tcPr>
          <w:p w14:paraId="586F3BE7" w14:textId="77777777" w:rsidR="002020E2" w:rsidRPr="002020E2" w:rsidRDefault="002020E2" w:rsidP="00F35E91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Охват профилактическими осмотрами несовершеннолетних</w:t>
            </w:r>
          </w:p>
        </w:tc>
        <w:tc>
          <w:tcPr>
            <w:tcW w:w="735" w:type="pct"/>
            <w:shd w:val="clear" w:color="auto" w:fill="auto"/>
            <w:hideMark/>
          </w:tcPr>
          <w:p w14:paraId="3E59E39C" w14:textId="77777777" w:rsidR="002020E2" w:rsidRPr="002020E2" w:rsidRDefault="002020E2" w:rsidP="002020E2">
            <w:pPr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На 1000 человек прикрепленного населения</w:t>
            </w:r>
          </w:p>
        </w:tc>
        <w:tc>
          <w:tcPr>
            <w:tcW w:w="565" w:type="pct"/>
            <w:shd w:val="clear" w:color="auto" w:fill="auto"/>
          </w:tcPr>
          <w:p w14:paraId="197DB795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 xml:space="preserve">74,8 </w:t>
            </w:r>
          </w:p>
        </w:tc>
        <w:tc>
          <w:tcPr>
            <w:tcW w:w="692" w:type="pct"/>
          </w:tcPr>
          <w:p w14:paraId="06F895CA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1,5</w:t>
            </w:r>
          </w:p>
        </w:tc>
        <w:tc>
          <w:tcPr>
            <w:tcW w:w="691" w:type="pct"/>
          </w:tcPr>
          <w:p w14:paraId="099724E0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3</w:t>
            </w:r>
          </w:p>
        </w:tc>
        <w:tc>
          <w:tcPr>
            <w:tcW w:w="690" w:type="pct"/>
          </w:tcPr>
          <w:p w14:paraId="066E6B96" w14:textId="77777777" w:rsidR="002020E2" w:rsidRPr="002020E2" w:rsidRDefault="002020E2" w:rsidP="002020E2">
            <w:pPr>
              <w:jc w:val="center"/>
              <w:rPr>
                <w:sz w:val="25"/>
                <w:szCs w:val="25"/>
              </w:rPr>
            </w:pPr>
            <w:r w:rsidRPr="002020E2">
              <w:rPr>
                <w:sz w:val="25"/>
                <w:szCs w:val="25"/>
              </w:rPr>
              <w:t>4,5</w:t>
            </w:r>
          </w:p>
        </w:tc>
      </w:tr>
    </w:tbl>
    <w:p w14:paraId="177AAAB5" w14:textId="77777777" w:rsidR="002020E2" w:rsidRPr="002020E2" w:rsidRDefault="002020E2" w:rsidP="002020E2">
      <w:pPr>
        <w:ind w:right="-1"/>
        <w:jc w:val="both"/>
        <w:rPr>
          <w:sz w:val="28"/>
          <w:szCs w:val="20"/>
        </w:rPr>
      </w:pPr>
      <w:r w:rsidRPr="002020E2">
        <w:rPr>
          <w:sz w:val="28"/>
          <w:szCs w:val="20"/>
        </w:rPr>
        <w:tab/>
      </w:r>
    </w:p>
    <w:p w14:paraId="57F39A8C" w14:textId="77777777" w:rsidR="002020E2" w:rsidRPr="002020E2" w:rsidRDefault="002020E2" w:rsidP="002020E2">
      <w:pPr>
        <w:ind w:right="-1" w:firstLine="708"/>
        <w:jc w:val="both"/>
        <w:rPr>
          <w:sz w:val="28"/>
          <w:szCs w:val="20"/>
        </w:rPr>
      </w:pPr>
      <w:r w:rsidRPr="002020E2">
        <w:rPr>
          <w:sz w:val="28"/>
          <w:szCs w:val="20"/>
        </w:rPr>
        <w:t>* в соответствии с пунктом 8 Положения об организации оказания первичной медико-санитарной помощи, утвержденного приказом Минздрава России от 07 марта 2018 года № 92н, рекомендуемая численность прикрепленных детей на участке составляет 800 детей.</w:t>
      </w:r>
    </w:p>
    <w:p w14:paraId="377CE0ED" w14:textId="77777777" w:rsidR="002020E2" w:rsidRPr="002020E2" w:rsidRDefault="002020E2" w:rsidP="002020E2">
      <w:pPr>
        <w:ind w:right="-1"/>
        <w:rPr>
          <w:sz w:val="28"/>
          <w:szCs w:val="20"/>
        </w:rPr>
      </w:pPr>
    </w:p>
    <w:p w14:paraId="4CCDA56F" w14:textId="77777777" w:rsidR="002020E2" w:rsidRPr="002020E2" w:rsidRDefault="002020E2" w:rsidP="002020E2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14:paraId="08507C27" w14:textId="77777777" w:rsidR="002020E2" w:rsidRPr="002020E2" w:rsidRDefault="002020E2" w:rsidP="002020E2">
      <w:pPr>
        <w:ind w:firstLine="709"/>
        <w:jc w:val="both"/>
        <w:rPr>
          <w:sz w:val="28"/>
          <w:szCs w:val="26"/>
        </w:rPr>
      </w:pPr>
    </w:p>
    <w:p w14:paraId="12B79C11" w14:textId="77777777" w:rsidR="00980CF4" w:rsidRPr="00980CF4" w:rsidRDefault="00980CF4" w:rsidP="00F10669">
      <w:pPr>
        <w:ind w:right="-1"/>
        <w:jc w:val="both"/>
        <w:rPr>
          <w:sz w:val="28"/>
          <w:szCs w:val="28"/>
        </w:rPr>
      </w:pPr>
    </w:p>
    <w:sectPr w:rsidR="00980CF4" w:rsidRPr="00980CF4" w:rsidSect="002020E2">
      <w:pgSz w:w="16838" w:h="11906" w:orient="landscape"/>
      <w:pgMar w:top="1701" w:right="1135" w:bottom="566" w:left="993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456" w14:textId="77777777" w:rsidR="00D33389" w:rsidRDefault="00D33389" w:rsidP="00F33735">
      <w:r>
        <w:separator/>
      </w:r>
    </w:p>
  </w:endnote>
  <w:endnote w:type="continuationSeparator" w:id="0">
    <w:p w14:paraId="25F37D5B" w14:textId="77777777" w:rsidR="00D33389" w:rsidRDefault="00D33389" w:rsidP="00F3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05EF" w14:textId="77777777" w:rsidR="00D33389" w:rsidRDefault="00D33389" w:rsidP="00F33735">
      <w:r>
        <w:separator/>
      </w:r>
    </w:p>
  </w:footnote>
  <w:footnote w:type="continuationSeparator" w:id="0">
    <w:p w14:paraId="3F912708" w14:textId="77777777" w:rsidR="00D33389" w:rsidRDefault="00D33389" w:rsidP="00F3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46279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70980AC9" w14:textId="77777777" w:rsidR="00332047" w:rsidRPr="000A5763" w:rsidRDefault="00332047">
        <w:pPr>
          <w:pStyle w:val="a7"/>
          <w:jc w:val="center"/>
          <w:rPr>
            <w:szCs w:val="22"/>
          </w:rPr>
        </w:pPr>
        <w:r w:rsidRPr="000A5763">
          <w:rPr>
            <w:szCs w:val="22"/>
          </w:rPr>
          <w:fldChar w:fldCharType="begin"/>
        </w:r>
        <w:r w:rsidRPr="000A5763">
          <w:rPr>
            <w:szCs w:val="22"/>
          </w:rPr>
          <w:instrText>PAGE   \* MERGEFORMAT</w:instrText>
        </w:r>
        <w:r w:rsidRPr="000A5763">
          <w:rPr>
            <w:szCs w:val="22"/>
          </w:rPr>
          <w:fldChar w:fldCharType="separate"/>
        </w:r>
        <w:r w:rsidR="00AD5CC3">
          <w:rPr>
            <w:noProof/>
            <w:szCs w:val="22"/>
          </w:rPr>
          <w:t>2</w:t>
        </w:r>
        <w:r w:rsidRPr="000A5763">
          <w:rPr>
            <w:szCs w:val="22"/>
          </w:rPr>
          <w:fldChar w:fldCharType="end"/>
        </w:r>
      </w:p>
    </w:sdtContent>
  </w:sdt>
  <w:p w14:paraId="13E2B53D" w14:textId="77777777" w:rsidR="00332047" w:rsidRPr="002742C5" w:rsidRDefault="00332047" w:rsidP="002742C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08FE" w14:textId="77777777" w:rsidR="00332047" w:rsidRPr="00AF02E9" w:rsidRDefault="00332047" w:rsidP="00AF02E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D1"/>
    <w:multiLevelType w:val="multilevel"/>
    <w:tmpl w:val="1B4CAD3E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1" w15:restartNumberingAfterBreak="0">
    <w:nsid w:val="00F0356B"/>
    <w:multiLevelType w:val="hybridMultilevel"/>
    <w:tmpl w:val="A5BEF128"/>
    <w:lvl w:ilvl="0" w:tplc="F858F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A750EE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C7B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D87D77"/>
    <w:multiLevelType w:val="hybridMultilevel"/>
    <w:tmpl w:val="118EE338"/>
    <w:lvl w:ilvl="0" w:tplc="63D68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54A3A"/>
    <w:multiLevelType w:val="hybridMultilevel"/>
    <w:tmpl w:val="BD1EBA6C"/>
    <w:lvl w:ilvl="0" w:tplc="10ECB546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F0D0B38"/>
    <w:multiLevelType w:val="hybridMultilevel"/>
    <w:tmpl w:val="BBE6DD20"/>
    <w:lvl w:ilvl="0" w:tplc="17F474F0">
      <w:start w:val="1"/>
      <w:numFmt w:val="decimal"/>
      <w:lvlText w:val="%1."/>
      <w:lvlJc w:val="left"/>
      <w:pPr>
        <w:ind w:left="1248" w:hanging="124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A7AE5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0E735C"/>
    <w:multiLevelType w:val="hybridMultilevel"/>
    <w:tmpl w:val="F6164A2E"/>
    <w:lvl w:ilvl="0" w:tplc="01F42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BC5B1B"/>
    <w:multiLevelType w:val="hybridMultilevel"/>
    <w:tmpl w:val="C066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307D6"/>
    <w:multiLevelType w:val="hybridMultilevel"/>
    <w:tmpl w:val="8F449EAE"/>
    <w:lvl w:ilvl="0" w:tplc="89423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0462BF"/>
    <w:multiLevelType w:val="multilevel"/>
    <w:tmpl w:val="BF92F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BA46EB0"/>
    <w:multiLevelType w:val="hybridMultilevel"/>
    <w:tmpl w:val="8E340B26"/>
    <w:lvl w:ilvl="0" w:tplc="254E668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E7DA4"/>
    <w:multiLevelType w:val="hybridMultilevel"/>
    <w:tmpl w:val="CD9C8E7E"/>
    <w:lvl w:ilvl="0" w:tplc="E8C0920C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663379"/>
    <w:multiLevelType w:val="hybridMultilevel"/>
    <w:tmpl w:val="D1B82588"/>
    <w:lvl w:ilvl="0" w:tplc="5CF6D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D93E1F"/>
    <w:multiLevelType w:val="hybridMultilevel"/>
    <w:tmpl w:val="914203AA"/>
    <w:lvl w:ilvl="0" w:tplc="9E68A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0575E0"/>
    <w:multiLevelType w:val="hybridMultilevel"/>
    <w:tmpl w:val="E3943182"/>
    <w:lvl w:ilvl="0" w:tplc="FD66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1527E3"/>
    <w:multiLevelType w:val="hybridMultilevel"/>
    <w:tmpl w:val="BF2224DE"/>
    <w:lvl w:ilvl="0" w:tplc="5B184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8F55EC"/>
    <w:multiLevelType w:val="hybridMultilevel"/>
    <w:tmpl w:val="D086320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70A80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2D82"/>
    <w:multiLevelType w:val="hybridMultilevel"/>
    <w:tmpl w:val="A05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42902"/>
    <w:multiLevelType w:val="hybridMultilevel"/>
    <w:tmpl w:val="F98E5D62"/>
    <w:lvl w:ilvl="0" w:tplc="1C00A8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D30A25"/>
    <w:multiLevelType w:val="hybridMultilevel"/>
    <w:tmpl w:val="29AC290C"/>
    <w:lvl w:ilvl="0" w:tplc="38EAC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65FBB"/>
    <w:multiLevelType w:val="hybridMultilevel"/>
    <w:tmpl w:val="EB2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92841"/>
    <w:multiLevelType w:val="hybridMultilevel"/>
    <w:tmpl w:val="C7A6BB54"/>
    <w:lvl w:ilvl="0" w:tplc="FC667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EC81757"/>
    <w:multiLevelType w:val="hybridMultilevel"/>
    <w:tmpl w:val="88745450"/>
    <w:lvl w:ilvl="0" w:tplc="61B01F92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4"/>
  </w:num>
  <w:num w:numId="5">
    <w:abstractNumId w:val="4"/>
  </w:num>
  <w:num w:numId="6">
    <w:abstractNumId w:val="16"/>
  </w:num>
  <w:num w:numId="7">
    <w:abstractNumId w:val="10"/>
  </w:num>
  <w:num w:numId="8">
    <w:abstractNumId w:val="20"/>
  </w:num>
  <w:num w:numId="9">
    <w:abstractNumId w:val="12"/>
  </w:num>
  <w:num w:numId="10">
    <w:abstractNumId w:val="25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0"/>
  </w:num>
  <w:num w:numId="16">
    <w:abstractNumId w:val="8"/>
  </w:num>
  <w:num w:numId="17">
    <w:abstractNumId w:val="22"/>
  </w:num>
  <w:num w:numId="18">
    <w:abstractNumId w:val="17"/>
  </w:num>
  <w:num w:numId="19">
    <w:abstractNumId w:val="11"/>
  </w:num>
  <w:num w:numId="20">
    <w:abstractNumId w:val="1"/>
  </w:num>
  <w:num w:numId="21">
    <w:abstractNumId w:val="7"/>
  </w:num>
  <w:num w:numId="22">
    <w:abstractNumId w:val="3"/>
  </w:num>
  <w:num w:numId="23">
    <w:abstractNumId w:val="19"/>
  </w:num>
  <w:num w:numId="24">
    <w:abstractNumId w:val="2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98"/>
    <w:rsid w:val="00004BF4"/>
    <w:rsid w:val="0000555E"/>
    <w:rsid w:val="000062F0"/>
    <w:rsid w:val="000074CA"/>
    <w:rsid w:val="00010714"/>
    <w:rsid w:val="00010EE5"/>
    <w:rsid w:val="000115D0"/>
    <w:rsid w:val="00011B0D"/>
    <w:rsid w:val="00013776"/>
    <w:rsid w:val="00013E33"/>
    <w:rsid w:val="00016BC7"/>
    <w:rsid w:val="00024A7E"/>
    <w:rsid w:val="00030FBA"/>
    <w:rsid w:val="00037B0F"/>
    <w:rsid w:val="00040D08"/>
    <w:rsid w:val="000421F3"/>
    <w:rsid w:val="0004547E"/>
    <w:rsid w:val="00046200"/>
    <w:rsid w:val="00052032"/>
    <w:rsid w:val="000537F0"/>
    <w:rsid w:val="00053F3A"/>
    <w:rsid w:val="00055677"/>
    <w:rsid w:val="000569AA"/>
    <w:rsid w:val="00061058"/>
    <w:rsid w:val="00063DD7"/>
    <w:rsid w:val="0007167B"/>
    <w:rsid w:val="00073E72"/>
    <w:rsid w:val="0007777E"/>
    <w:rsid w:val="00080BE3"/>
    <w:rsid w:val="00081AA3"/>
    <w:rsid w:val="00081FAC"/>
    <w:rsid w:val="00082946"/>
    <w:rsid w:val="00084022"/>
    <w:rsid w:val="00086026"/>
    <w:rsid w:val="0008612D"/>
    <w:rsid w:val="000871CB"/>
    <w:rsid w:val="00087304"/>
    <w:rsid w:val="00087CC5"/>
    <w:rsid w:val="00091067"/>
    <w:rsid w:val="00091ADF"/>
    <w:rsid w:val="000929C0"/>
    <w:rsid w:val="000930C4"/>
    <w:rsid w:val="000931FE"/>
    <w:rsid w:val="00093345"/>
    <w:rsid w:val="00093B59"/>
    <w:rsid w:val="00094938"/>
    <w:rsid w:val="00095177"/>
    <w:rsid w:val="00096484"/>
    <w:rsid w:val="00096E3A"/>
    <w:rsid w:val="00097F66"/>
    <w:rsid w:val="000A2CA2"/>
    <w:rsid w:val="000A5763"/>
    <w:rsid w:val="000A7F73"/>
    <w:rsid w:val="000B1A2F"/>
    <w:rsid w:val="000B2FC2"/>
    <w:rsid w:val="000B3967"/>
    <w:rsid w:val="000B498B"/>
    <w:rsid w:val="000C0FCB"/>
    <w:rsid w:val="000C1B4E"/>
    <w:rsid w:val="000C2737"/>
    <w:rsid w:val="000C5AEE"/>
    <w:rsid w:val="000C68DC"/>
    <w:rsid w:val="000D6270"/>
    <w:rsid w:val="000D6C20"/>
    <w:rsid w:val="000E455C"/>
    <w:rsid w:val="000E5A33"/>
    <w:rsid w:val="000E6429"/>
    <w:rsid w:val="000E716C"/>
    <w:rsid w:val="000E79C3"/>
    <w:rsid w:val="000F2736"/>
    <w:rsid w:val="000F4491"/>
    <w:rsid w:val="000F55AE"/>
    <w:rsid w:val="000F66B9"/>
    <w:rsid w:val="0010027D"/>
    <w:rsid w:val="0010087D"/>
    <w:rsid w:val="00101A47"/>
    <w:rsid w:val="00101A71"/>
    <w:rsid w:val="0010270F"/>
    <w:rsid w:val="001046C0"/>
    <w:rsid w:val="00104EBF"/>
    <w:rsid w:val="001060F9"/>
    <w:rsid w:val="00107274"/>
    <w:rsid w:val="00107B9A"/>
    <w:rsid w:val="00110860"/>
    <w:rsid w:val="00110E6C"/>
    <w:rsid w:val="001140DD"/>
    <w:rsid w:val="00114A3C"/>
    <w:rsid w:val="00115FF4"/>
    <w:rsid w:val="00117855"/>
    <w:rsid w:val="001251A8"/>
    <w:rsid w:val="00127234"/>
    <w:rsid w:val="001308BA"/>
    <w:rsid w:val="00131153"/>
    <w:rsid w:val="0013122C"/>
    <w:rsid w:val="001329DE"/>
    <w:rsid w:val="00133BCA"/>
    <w:rsid w:val="001341F4"/>
    <w:rsid w:val="001349E7"/>
    <w:rsid w:val="00143041"/>
    <w:rsid w:val="00144FBB"/>
    <w:rsid w:val="001454CB"/>
    <w:rsid w:val="001459A1"/>
    <w:rsid w:val="00147E3C"/>
    <w:rsid w:val="0015129D"/>
    <w:rsid w:val="001522B0"/>
    <w:rsid w:val="001547DF"/>
    <w:rsid w:val="00154EDB"/>
    <w:rsid w:val="00155636"/>
    <w:rsid w:val="0015722C"/>
    <w:rsid w:val="0016005B"/>
    <w:rsid w:val="0016111E"/>
    <w:rsid w:val="00161383"/>
    <w:rsid w:val="00161A26"/>
    <w:rsid w:val="00161D20"/>
    <w:rsid w:val="00163543"/>
    <w:rsid w:val="00163C7E"/>
    <w:rsid w:val="001645A8"/>
    <w:rsid w:val="00164D1E"/>
    <w:rsid w:val="00166DF8"/>
    <w:rsid w:val="0016783F"/>
    <w:rsid w:val="001703B8"/>
    <w:rsid w:val="0017211B"/>
    <w:rsid w:val="00173CEF"/>
    <w:rsid w:val="00174320"/>
    <w:rsid w:val="0017713A"/>
    <w:rsid w:val="00177A89"/>
    <w:rsid w:val="00182D9E"/>
    <w:rsid w:val="00183C1E"/>
    <w:rsid w:val="00187512"/>
    <w:rsid w:val="0018788C"/>
    <w:rsid w:val="00187EAB"/>
    <w:rsid w:val="00190516"/>
    <w:rsid w:val="00191598"/>
    <w:rsid w:val="00191BB2"/>
    <w:rsid w:val="00191DF8"/>
    <w:rsid w:val="00191EE4"/>
    <w:rsid w:val="00192C73"/>
    <w:rsid w:val="0019361F"/>
    <w:rsid w:val="00196549"/>
    <w:rsid w:val="00196BA1"/>
    <w:rsid w:val="001A47ED"/>
    <w:rsid w:val="001A4F53"/>
    <w:rsid w:val="001A55D2"/>
    <w:rsid w:val="001A7CA1"/>
    <w:rsid w:val="001B0988"/>
    <w:rsid w:val="001B3D98"/>
    <w:rsid w:val="001B714E"/>
    <w:rsid w:val="001B792C"/>
    <w:rsid w:val="001B7F51"/>
    <w:rsid w:val="001C05D5"/>
    <w:rsid w:val="001C09E1"/>
    <w:rsid w:val="001C0EF4"/>
    <w:rsid w:val="001C160E"/>
    <w:rsid w:val="001C54F8"/>
    <w:rsid w:val="001D1096"/>
    <w:rsid w:val="001D2E91"/>
    <w:rsid w:val="001D4574"/>
    <w:rsid w:val="001D46DE"/>
    <w:rsid w:val="001D5CAD"/>
    <w:rsid w:val="001E220F"/>
    <w:rsid w:val="001E29FF"/>
    <w:rsid w:val="001E3282"/>
    <w:rsid w:val="001E474A"/>
    <w:rsid w:val="001E590B"/>
    <w:rsid w:val="001E66E7"/>
    <w:rsid w:val="001E7B74"/>
    <w:rsid w:val="001F09CC"/>
    <w:rsid w:val="001F1FE7"/>
    <w:rsid w:val="001F2C51"/>
    <w:rsid w:val="001F46E4"/>
    <w:rsid w:val="001F75AB"/>
    <w:rsid w:val="00200CFF"/>
    <w:rsid w:val="002017E0"/>
    <w:rsid w:val="002020E2"/>
    <w:rsid w:val="00203926"/>
    <w:rsid w:val="00203A59"/>
    <w:rsid w:val="00204239"/>
    <w:rsid w:val="00204F1B"/>
    <w:rsid w:val="00207D30"/>
    <w:rsid w:val="00207FBE"/>
    <w:rsid w:val="0021049C"/>
    <w:rsid w:val="00210F69"/>
    <w:rsid w:val="00213A88"/>
    <w:rsid w:val="00217706"/>
    <w:rsid w:val="0022296A"/>
    <w:rsid w:val="00224027"/>
    <w:rsid w:val="00224181"/>
    <w:rsid w:val="00224470"/>
    <w:rsid w:val="0022518B"/>
    <w:rsid w:val="002255D9"/>
    <w:rsid w:val="0022564F"/>
    <w:rsid w:val="00225AE3"/>
    <w:rsid w:val="00226A5D"/>
    <w:rsid w:val="002309CF"/>
    <w:rsid w:val="00231A48"/>
    <w:rsid w:val="00232865"/>
    <w:rsid w:val="00232DAC"/>
    <w:rsid w:val="0023342D"/>
    <w:rsid w:val="00234444"/>
    <w:rsid w:val="00234DAA"/>
    <w:rsid w:val="00235365"/>
    <w:rsid w:val="002353FA"/>
    <w:rsid w:val="002355EF"/>
    <w:rsid w:val="00236158"/>
    <w:rsid w:val="00237DF9"/>
    <w:rsid w:val="0024024D"/>
    <w:rsid w:val="00241D8E"/>
    <w:rsid w:val="00242369"/>
    <w:rsid w:val="00242B87"/>
    <w:rsid w:val="0024378D"/>
    <w:rsid w:val="00243915"/>
    <w:rsid w:val="00244062"/>
    <w:rsid w:val="002449CB"/>
    <w:rsid w:val="00245F39"/>
    <w:rsid w:val="00247063"/>
    <w:rsid w:val="00250F0D"/>
    <w:rsid w:val="00253248"/>
    <w:rsid w:val="00253EA6"/>
    <w:rsid w:val="00255E2C"/>
    <w:rsid w:val="00256D57"/>
    <w:rsid w:val="00260F77"/>
    <w:rsid w:val="00261931"/>
    <w:rsid w:val="00261EFD"/>
    <w:rsid w:val="002631F9"/>
    <w:rsid w:val="00267A0F"/>
    <w:rsid w:val="002742C5"/>
    <w:rsid w:val="00275556"/>
    <w:rsid w:val="00276220"/>
    <w:rsid w:val="00276DE1"/>
    <w:rsid w:val="002774EA"/>
    <w:rsid w:val="00280988"/>
    <w:rsid w:val="00280A39"/>
    <w:rsid w:val="002829DE"/>
    <w:rsid w:val="00283804"/>
    <w:rsid w:val="002841F8"/>
    <w:rsid w:val="00284C52"/>
    <w:rsid w:val="00294158"/>
    <w:rsid w:val="002958AF"/>
    <w:rsid w:val="00295ECF"/>
    <w:rsid w:val="002969F2"/>
    <w:rsid w:val="002A06A3"/>
    <w:rsid w:val="002A1DA9"/>
    <w:rsid w:val="002A2F15"/>
    <w:rsid w:val="002A6AE1"/>
    <w:rsid w:val="002A7B5C"/>
    <w:rsid w:val="002B030A"/>
    <w:rsid w:val="002B6C46"/>
    <w:rsid w:val="002B6D02"/>
    <w:rsid w:val="002C0B03"/>
    <w:rsid w:val="002C2E8C"/>
    <w:rsid w:val="002C3D18"/>
    <w:rsid w:val="002C5255"/>
    <w:rsid w:val="002C68DC"/>
    <w:rsid w:val="002D3244"/>
    <w:rsid w:val="002D3A50"/>
    <w:rsid w:val="002D6484"/>
    <w:rsid w:val="002D6528"/>
    <w:rsid w:val="002D719E"/>
    <w:rsid w:val="002E40FD"/>
    <w:rsid w:val="002E6E88"/>
    <w:rsid w:val="002F03CB"/>
    <w:rsid w:val="002F0705"/>
    <w:rsid w:val="002F0FE5"/>
    <w:rsid w:val="002F10D6"/>
    <w:rsid w:val="002F2540"/>
    <w:rsid w:val="002F4E3B"/>
    <w:rsid w:val="002F51F4"/>
    <w:rsid w:val="002F6D20"/>
    <w:rsid w:val="002F7026"/>
    <w:rsid w:val="002F70CE"/>
    <w:rsid w:val="003077F5"/>
    <w:rsid w:val="003109E8"/>
    <w:rsid w:val="00311583"/>
    <w:rsid w:val="00311DFB"/>
    <w:rsid w:val="0031214B"/>
    <w:rsid w:val="00312B86"/>
    <w:rsid w:val="00317770"/>
    <w:rsid w:val="0032323A"/>
    <w:rsid w:val="0032664A"/>
    <w:rsid w:val="00326A0F"/>
    <w:rsid w:val="00330C27"/>
    <w:rsid w:val="00330E67"/>
    <w:rsid w:val="0033124A"/>
    <w:rsid w:val="003313F6"/>
    <w:rsid w:val="00331558"/>
    <w:rsid w:val="00331DE1"/>
    <w:rsid w:val="00332047"/>
    <w:rsid w:val="0033246E"/>
    <w:rsid w:val="003326F9"/>
    <w:rsid w:val="00332CF7"/>
    <w:rsid w:val="00333D16"/>
    <w:rsid w:val="00334BD3"/>
    <w:rsid w:val="003350B5"/>
    <w:rsid w:val="003372A5"/>
    <w:rsid w:val="00337D4A"/>
    <w:rsid w:val="003445CC"/>
    <w:rsid w:val="00345140"/>
    <w:rsid w:val="003452A2"/>
    <w:rsid w:val="00346599"/>
    <w:rsid w:val="00351464"/>
    <w:rsid w:val="00351571"/>
    <w:rsid w:val="00352305"/>
    <w:rsid w:val="00353298"/>
    <w:rsid w:val="00354F72"/>
    <w:rsid w:val="00355B0A"/>
    <w:rsid w:val="00356E58"/>
    <w:rsid w:val="0036072E"/>
    <w:rsid w:val="00364DD7"/>
    <w:rsid w:val="00364E14"/>
    <w:rsid w:val="0037411E"/>
    <w:rsid w:val="00375C1D"/>
    <w:rsid w:val="00376A91"/>
    <w:rsid w:val="00385D5D"/>
    <w:rsid w:val="00386C5B"/>
    <w:rsid w:val="003906C3"/>
    <w:rsid w:val="003929A2"/>
    <w:rsid w:val="0039369C"/>
    <w:rsid w:val="00393D60"/>
    <w:rsid w:val="00394E38"/>
    <w:rsid w:val="00395B4C"/>
    <w:rsid w:val="00397AE5"/>
    <w:rsid w:val="003A0438"/>
    <w:rsid w:val="003A1550"/>
    <w:rsid w:val="003A1CA8"/>
    <w:rsid w:val="003A2C0B"/>
    <w:rsid w:val="003A2D73"/>
    <w:rsid w:val="003A449F"/>
    <w:rsid w:val="003A5512"/>
    <w:rsid w:val="003A74A4"/>
    <w:rsid w:val="003B28F0"/>
    <w:rsid w:val="003B4660"/>
    <w:rsid w:val="003B47D2"/>
    <w:rsid w:val="003B6253"/>
    <w:rsid w:val="003B68EF"/>
    <w:rsid w:val="003B6A72"/>
    <w:rsid w:val="003B6CBF"/>
    <w:rsid w:val="003B749C"/>
    <w:rsid w:val="003C1E28"/>
    <w:rsid w:val="003C238D"/>
    <w:rsid w:val="003C42F9"/>
    <w:rsid w:val="003C4BFB"/>
    <w:rsid w:val="003C4D8C"/>
    <w:rsid w:val="003C5675"/>
    <w:rsid w:val="003C5812"/>
    <w:rsid w:val="003C582F"/>
    <w:rsid w:val="003D2581"/>
    <w:rsid w:val="003D2C05"/>
    <w:rsid w:val="003E1989"/>
    <w:rsid w:val="003E2280"/>
    <w:rsid w:val="003E4EE8"/>
    <w:rsid w:val="003E7C6A"/>
    <w:rsid w:val="003F0175"/>
    <w:rsid w:val="003F0FF1"/>
    <w:rsid w:val="003F4194"/>
    <w:rsid w:val="003F7918"/>
    <w:rsid w:val="00400BDC"/>
    <w:rsid w:val="0040664F"/>
    <w:rsid w:val="00412480"/>
    <w:rsid w:val="00414EC4"/>
    <w:rsid w:val="00416D3B"/>
    <w:rsid w:val="004234A8"/>
    <w:rsid w:val="00423A8C"/>
    <w:rsid w:val="00425906"/>
    <w:rsid w:val="0042647A"/>
    <w:rsid w:val="004273B9"/>
    <w:rsid w:val="00430EA6"/>
    <w:rsid w:val="004334E8"/>
    <w:rsid w:val="004335B7"/>
    <w:rsid w:val="00436ADC"/>
    <w:rsid w:val="00437389"/>
    <w:rsid w:val="00437C0F"/>
    <w:rsid w:val="00440450"/>
    <w:rsid w:val="00441B80"/>
    <w:rsid w:val="00442DF7"/>
    <w:rsid w:val="0044445D"/>
    <w:rsid w:val="00446C81"/>
    <w:rsid w:val="0044780B"/>
    <w:rsid w:val="004502EB"/>
    <w:rsid w:val="0045117E"/>
    <w:rsid w:val="0045281B"/>
    <w:rsid w:val="00452A80"/>
    <w:rsid w:val="00456547"/>
    <w:rsid w:val="004571BA"/>
    <w:rsid w:val="004574B6"/>
    <w:rsid w:val="004618AC"/>
    <w:rsid w:val="0046215E"/>
    <w:rsid w:val="004640DE"/>
    <w:rsid w:val="0046541B"/>
    <w:rsid w:val="00467E5A"/>
    <w:rsid w:val="00470563"/>
    <w:rsid w:val="0047267E"/>
    <w:rsid w:val="00473E44"/>
    <w:rsid w:val="00476801"/>
    <w:rsid w:val="00476C1A"/>
    <w:rsid w:val="00481747"/>
    <w:rsid w:val="00482CFB"/>
    <w:rsid w:val="00482F8F"/>
    <w:rsid w:val="004872D4"/>
    <w:rsid w:val="00491A0D"/>
    <w:rsid w:val="00491B1A"/>
    <w:rsid w:val="00492430"/>
    <w:rsid w:val="0049248C"/>
    <w:rsid w:val="00492CBD"/>
    <w:rsid w:val="0049358D"/>
    <w:rsid w:val="00495238"/>
    <w:rsid w:val="00495E7C"/>
    <w:rsid w:val="00495F5B"/>
    <w:rsid w:val="004974BD"/>
    <w:rsid w:val="004A0598"/>
    <w:rsid w:val="004A1A12"/>
    <w:rsid w:val="004A37BB"/>
    <w:rsid w:val="004A3DCB"/>
    <w:rsid w:val="004A4C5B"/>
    <w:rsid w:val="004B120D"/>
    <w:rsid w:val="004B1511"/>
    <w:rsid w:val="004B1D3A"/>
    <w:rsid w:val="004B1E0C"/>
    <w:rsid w:val="004B1FE9"/>
    <w:rsid w:val="004B259F"/>
    <w:rsid w:val="004B2827"/>
    <w:rsid w:val="004B548E"/>
    <w:rsid w:val="004B5DD2"/>
    <w:rsid w:val="004B5FED"/>
    <w:rsid w:val="004B75D7"/>
    <w:rsid w:val="004C1724"/>
    <w:rsid w:val="004C1BFA"/>
    <w:rsid w:val="004C4BBE"/>
    <w:rsid w:val="004C4E3F"/>
    <w:rsid w:val="004C6762"/>
    <w:rsid w:val="004C70AD"/>
    <w:rsid w:val="004C7B99"/>
    <w:rsid w:val="004D142E"/>
    <w:rsid w:val="004D414C"/>
    <w:rsid w:val="004D58CA"/>
    <w:rsid w:val="004D7271"/>
    <w:rsid w:val="004D7489"/>
    <w:rsid w:val="004E125A"/>
    <w:rsid w:val="004E4012"/>
    <w:rsid w:val="004E4125"/>
    <w:rsid w:val="004E4E46"/>
    <w:rsid w:val="004E687E"/>
    <w:rsid w:val="004F1008"/>
    <w:rsid w:val="004F1DEB"/>
    <w:rsid w:val="004F3699"/>
    <w:rsid w:val="004F3C40"/>
    <w:rsid w:val="004F4B43"/>
    <w:rsid w:val="004F5802"/>
    <w:rsid w:val="00501632"/>
    <w:rsid w:val="005024D9"/>
    <w:rsid w:val="00502BBB"/>
    <w:rsid w:val="00504606"/>
    <w:rsid w:val="0051295C"/>
    <w:rsid w:val="00512BA2"/>
    <w:rsid w:val="0051310B"/>
    <w:rsid w:val="005133E2"/>
    <w:rsid w:val="005147C8"/>
    <w:rsid w:val="0052136D"/>
    <w:rsid w:val="00521D51"/>
    <w:rsid w:val="005223F2"/>
    <w:rsid w:val="00522B5A"/>
    <w:rsid w:val="00523906"/>
    <w:rsid w:val="00523AD6"/>
    <w:rsid w:val="005246E6"/>
    <w:rsid w:val="005248F2"/>
    <w:rsid w:val="00527915"/>
    <w:rsid w:val="00530647"/>
    <w:rsid w:val="005308E9"/>
    <w:rsid w:val="005310DC"/>
    <w:rsid w:val="0053770C"/>
    <w:rsid w:val="00540250"/>
    <w:rsid w:val="00540AA3"/>
    <w:rsid w:val="00543ECE"/>
    <w:rsid w:val="005505C3"/>
    <w:rsid w:val="00550A65"/>
    <w:rsid w:val="00551AA0"/>
    <w:rsid w:val="005528FC"/>
    <w:rsid w:val="00556058"/>
    <w:rsid w:val="00557CF2"/>
    <w:rsid w:val="00562124"/>
    <w:rsid w:val="005626FF"/>
    <w:rsid w:val="005627EF"/>
    <w:rsid w:val="00563C6F"/>
    <w:rsid w:val="00564958"/>
    <w:rsid w:val="00564BC4"/>
    <w:rsid w:val="00566925"/>
    <w:rsid w:val="00566DF8"/>
    <w:rsid w:val="00572D98"/>
    <w:rsid w:val="00572EEE"/>
    <w:rsid w:val="0057417B"/>
    <w:rsid w:val="00575C61"/>
    <w:rsid w:val="005761DD"/>
    <w:rsid w:val="00576387"/>
    <w:rsid w:val="00576C03"/>
    <w:rsid w:val="00576EA4"/>
    <w:rsid w:val="005770B1"/>
    <w:rsid w:val="00580678"/>
    <w:rsid w:val="00582C09"/>
    <w:rsid w:val="00583D5C"/>
    <w:rsid w:val="00587742"/>
    <w:rsid w:val="00590C0B"/>
    <w:rsid w:val="0059143A"/>
    <w:rsid w:val="00595739"/>
    <w:rsid w:val="005A0EFC"/>
    <w:rsid w:val="005A59FE"/>
    <w:rsid w:val="005A6CAA"/>
    <w:rsid w:val="005A7077"/>
    <w:rsid w:val="005B13B6"/>
    <w:rsid w:val="005B2F3C"/>
    <w:rsid w:val="005B6432"/>
    <w:rsid w:val="005B65CB"/>
    <w:rsid w:val="005C13C4"/>
    <w:rsid w:val="005C1C37"/>
    <w:rsid w:val="005C6E49"/>
    <w:rsid w:val="005C77ED"/>
    <w:rsid w:val="005D00AD"/>
    <w:rsid w:val="005D55C0"/>
    <w:rsid w:val="005D58AF"/>
    <w:rsid w:val="005E2B2A"/>
    <w:rsid w:val="005E318E"/>
    <w:rsid w:val="005E4242"/>
    <w:rsid w:val="005E6BE9"/>
    <w:rsid w:val="005E7B0D"/>
    <w:rsid w:val="005F54A0"/>
    <w:rsid w:val="00600280"/>
    <w:rsid w:val="00606965"/>
    <w:rsid w:val="0060718C"/>
    <w:rsid w:val="0061118C"/>
    <w:rsid w:val="00611E58"/>
    <w:rsid w:val="0061242C"/>
    <w:rsid w:val="00612C46"/>
    <w:rsid w:val="00614DD8"/>
    <w:rsid w:val="00625B12"/>
    <w:rsid w:val="006262C9"/>
    <w:rsid w:val="00633170"/>
    <w:rsid w:val="00637138"/>
    <w:rsid w:val="0063767E"/>
    <w:rsid w:val="00637DFF"/>
    <w:rsid w:val="00642056"/>
    <w:rsid w:val="0064248F"/>
    <w:rsid w:val="00642B92"/>
    <w:rsid w:val="00644C6E"/>
    <w:rsid w:val="00646A8D"/>
    <w:rsid w:val="00650DFC"/>
    <w:rsid w:val="00651779"/>
    <w:rsid w:val="00652603"/>
    <w:rsid w:val="00654E5D"/>
    <w:rsid w:val="00654F88"/>
    <w:rsid w:val="00656027"/>
    <w:rsid w:val="0066212F"/>
    <w:rsid w:val="00662318"/>
    <w:rsid w:val="00662525"/>
    <w:rsid w:val="006628A6"/>
    <w:rsid w:val="00665404"/>
    <w:rsid w:val="00665EB2"/>
    <w:rsid w:val="00670789"/>
    <w:rsid w:val="00670B92"/>
    <w:rsid w:val="00670F71"/>
    <w:rsid w:val="00672CC1"/>
    <w:rsid w:val="00672FA3"/>
    <w:rsid w:val="00673328"/>
    <w:rsid w:val="00673B16"/>
    <w:rsid w:val="00673B5B"/>
    <w:rsid w:val="00675F86"/>
    <w:rsid w:val="00681022"/>
    <w:rsid w:val="00683227"/>
    <w:rsid w:val="00683DBC"/>
    <w:rsid w:val="0068562B"/>
    <w:rsid w:val="00686035"/>
    <w:rsid w:val="006867BD"/>
    <w:rsid w:val="00687969"/>
    <w:rsid w:val="00690F6D"/>
    <w:rsid w:val="006919A3"/>
    <w:rsid w:val="00691E52"/>
    <w:rsid w:val="006927D9"/>
    <w:rsid w:val="00696065"/>
    <w:rsid w:val="00697AB0"/>
    <w:rsid w:val="006A38D8"/>
    <w:rsid w:val="006A531B"/>
    <w:rsid w:val="006A679F"/>
    <w:rsid w:val="006A688C"/>
    <w:rsid w:val="006A738C"/>
    <w:rsid w:val="006A7B4F"/>
    <w:rsid w:val="006B02F3"/>
    <w:rsid w:val="006B05A9"/>
    <w:rsid w:val="006B1BA2"/>
    <w:rsid w:val="006B2482"/>
    <w:rsid w:val="006B253A"/>
    <w:rsid w:val="006B2D52"/>
    <w:rsid w:val="006B3F76"/>
    <w:rsid w:val="006B4613"/>
    <w:rsid w:val="006B6724"/>
    <w:rsid w:val="006C1DD6"/>
    <w:rsid w:val="006C2918"/>
    <w:rsid w:val="006D0978"/>
    <w:rsid w:val="006D4F4F"/>
    <w:rsid w:val="006D64F2"/>
    <w:rsid w:val="006D77E4"/>
    <w:rsid w:val="006E1CAC"/>
    <w:rsid w:val="006E21EE"/>
    <w:rsid w:val="006E2516"/>
    <w:rsid w:val="006E3E3D"/>
    <w:rsid w:val="006E6F9A"/>
    <w:rsid w:val="006E7549"/>
    <w:rsid w:val="006F4D23"/>
    <w:rsid w:val="00701458"/>
    <w:rsid w:val="00704851"/>
    <w:rsid w:val="0070686F"/>
    <w:rsid w:val="007071DF"/>
    <w:rsid w:val="00707615"/>
    <w:rsid w:val="00710295"/>
    <w:rsid w:val="00710CB2"/>
    <w:rsid w:val="00711678"/>
    <w:rsid w:val="007140E7"/>
    <w:rsid w:val="00715C5E"/>
    <w:rsid w:val="00715CBB"/>
    <w:rsid w:val="007164F3"/>
    <w:rsid w:val="007233DB"/>
    <w:rsid w:val="00724572"/>
    <w:rsid w:val="0072484F"/>
    <w:rsid w:val="00726815"/>
    <w:rsid w:val="0072685E"/>
    <w:rsid w:val="00726B60"/>
    <w:rsid w:val="007270F3"/>
    <w:rsid w:val="00730724"/>
    <w:rsid w:val="007327DC"/>
    <w:rsid w:val="007331D7"/>
    <w:rsid w:val="00733B25"/>
    <w:rsid w:val="0073452A"/>
    <w:rsid w:val="007359C8"/>
    <w:rsid w:val="00740DF1"/>
    <w:rsid w:val="0074164B"/>
    <w:rsid w:val="00741C4B"/>
    <w:rsid w:val="00745132"/>
    <w:rsid w:val="00746BBC"/>
    <w:rsid w:val="007504D0"/>
    <w:rsid w:val="00751396"/>
    <w:rsid w:val="00751DC0"/>
    <w:rsid w:val="00752410"/>
    <w:rsid w:val="00752449"/>
    <w:rsid w:val="007524F9"/>
    <w:rsid w:val="00752E80"/>
    <w:rsid w:val="00755449"/>
    <w:rsid w:val="00755A90"/>
    <w:rsid w:val="007566DF"/>
    <w:rsid w:val="00757FB4"/>
    <w:rsid w:val="0076063B"/>
    <w:rsid w:val="00762213"/>
    <w:rsid w:val="00762833"/>
    <w:rsid w:val="00765977"/>
    <w:rsid w:val="00767853"/>
    <w:rsid w:val="0077018D"/>
    <w:rsid w:val="00770A9F"/>
    <w:rsid w:val="00773371"/>
    <w:rsid w:val="0077513A"/>
    <w:rsid w:val="007755E0"/>
    <w:rsid w:val="00775A83"/>
    <w:rsid w:val="00776CC2"/>
    <w:rsid w:val="00777484"/>
    <w:rsid w:val="00780006"/>
    <w:rsid w:val="007809AA"/>
    <w:rsid w:val="007811EC"/>
    <w:rsid w:val="007826A4"/>
    <w:rsid w:val="007826B9"/>
    <w:rsid w:val="007828D7"/>
    <w:rsid w:val="00783D04"/>
    <w:rsid w:val="00784E3E"/>
    <w:rsid w:val="00784F09"/>
    <w:rsid w:val="00784FF3"/>
    <w:rsid w:val="0078589A"/>
    <w:rsid w:val="00786580"/>
    <w:rsid w:val="007866D3"/>
    <w:rsid w:val="00786F14"/>
    <w:rsid w:val="007909FE"/>
    <w:rsid w:val="0079188A"/>
    <w:rsid w:val="007918A6"/>
    <w:rsid w:val="00791AE6"/>
    <w:rsid w:val="007A2562"/>
    <w:rsid w:val="007A35BE"/>
    <w:rsid w:val="007A3ECA"/>
    <w:rsid w:val="007A55BA"/>
    <w:rsid w:val="007A61C0"/>
    <w:rsid w:val="007A663B"/>
    <w:rsid w:val="007B0CD6"/>
    <w:rsid w:val="007B1079"/>
    <w:rsid w:val="007B1663"/>
    <w:rsid w:val="007B1986"/>
    <w:rsid w:val="007B1BB5"/>
    <w:rsid w:val="007B1DF9"/>
    <w:rsid w:val="007B2C78"/>
    <w:rsid w:val="007B50AE"/>
    <w:rsid w:val="007B513A"/>
    <w:rsid w:val="007B533D"/>
    <w:rsid w:val="007B5838"/>
    <w:rsid w:val="007B60F5"/>
    <w:rsid w:val="007B709F"/>
    <w:rsid w:val="007C08B2"/>
    <w:rsid w:val="007C1246"/>
    <w:rsid w:val="007C26FB"/>
    <w:rsid w:val="007C27A7"/>
    <w:rsid w:val="007C3805"/>
    <w:rsid w:val="007C4D3B"/>
    <w:rsid w:val="007C511C"/>
    <w:rsid w:val="007C7A24"/>
    <w:rsid w:val="007D2FCC"/>
    <w:rsid w:val="007D74EB"/>
    <w:rsid w:val="007E0C99"/>
    <w:rsid w:val="007E3D33"/>
    <w:rsid w:val="007E50BE"/>
    <w:rsid w:val="007E5F75"/>
    <w:rsid w:val="007F11AE"/>
    <w:rsid w:val="007F1FE9"/>
    <w:rsid w:val="007F6ECB"/>
    <w:rsid w:val="008007C4"/>
    <w:rsid w:val="008037DC"/>
    <w:rsid w:val="00804135"/>
    <w:rsid w:val="00804DCA"/>
    <w:rsid w:val="0080520B"/>
    <w:rsid w:val="008052BC"/>
    <w:rsid w:val="0080688F"/>
    <w:rsid w:val="00807B69"/>
    <w:rsid w:val="00807F01"/>
    <w:rsid w:val="008123BA"/>
    <w:rsid w:val="008141A6"/>
    <w:rsid w:val="0081565A"/>
    <w:rsid w:val="00815E67"/>
    <w:rsid w:val="00817B8F"/>
    <w:rsid w:val="00820704"/>
    <w:rsid w:val="00824E0F"/>
    <w:rsid w:val="00824FF3"/>
    <w:rsid w:val="00826079"/>
    <w:rsid w:val="00826C75"/>
    <w:rsid w:val="00827547"/>
    <w:rsid w:val="00832965"/>
    <w:rsid w:val="00832B82"/>
    <w:rsid w:val="00832CB8"/>
    <w:rsid w:val="00836444"/>
    <w:rsid w:val="00840CE6"/>
    <w:rsid w:val="00841061"/>
    <w:rsid w:val="00842F63"/>
    <w:rsid w:val="008435B1"/>
    <w:rsid w:val="00844923"/>
    <w:rsid w:val="0084591F"/>
    <w:rsid w:val="00845989"/>
    <w:rsid w:val="008459D9"/>
    <w:rsid w:val="00846AE5"/>
    <w:rsid w:val="00851A61"/>
    <w:rsid w:val="008528FF"/>
    <w:rsid w:val="00852DCB"/>
    <w:rsid w:val="008545D2"/>
    <w:rsid w:val="0085471D"/>
    <w:rsid w:val="00854896"/>
    <w:rsid w:val="0085652A"/>
    <w:rsid w:val="00856BB5"/>
    <w:rsid w:val="00856BE5"/>
    <w:rsid w:val="00857B83"/>
    <w:rsid w:val="00860C4E"/>
    <w:rsid w:val="00862182"/>
    <w:rsid w:val="00862BEF"/>
    <w:rsid w:val="00864990"/>
    <w:rsid w:val="00865A4F"/>
    <w:rsid w:val="00867719"/>
    <w:rsid w:val="00870251"/>
    <w:rsid w:val="00871D7D"/>
    <w:rsid w:val="00871D9B"/>
    <w:rsid w:val="008726AB"/>
    <w:rsid w:val="00872716"/>
    <w:rsid w:val="00873775"/>
    <w:rsid w:val="00873C96"/>
    <w:rsid w:val="00873FBF"/>
    <w:rsid w:val="008743D6"/>
    <w:rsid w:val="008747F3"/>
    <w:rsid w:val="00874BB6"/>
    <w:rsid w:val="00876065"/>
    <w:rsid w:val="008763E8"/>
    <w:rsid w:val="008769B8"/>
    <w:rsid w:val="00877112"/>
    <w:rsid w:val="00883D07"/>
    <w:rsid w:val="008853E9"/>
    <w:rsid w:val="00885B36"/>
    <w:rsid w:val="00890C2E"/>
    <w:rsid w:val="00890E44"/>
    <w:rsid w:val="008941F7"/>
    <w:rsid w:val="00894F83"/>
    <w:rsid w:val="00895F8D"/>
    <w:rsid w:val="008964F1"/>
    <w:rsid w:val="008A29E0"/>
    <w:rsid w:val="008A3628"/>
    <w:rsid w:val="008A3EA7"/>
    <w:rsid w:val="008A49F2"/>
    <w:rsid w:val="008A5185"/>
    <w:rsid w:val="008A5AC5"/>
    <w:rsid w:val="008A5BCC"/>
    <w:rsid w:val="008B03D3"/>
    <w:rsid w:val="008B15C5"/>
    <w:rsid w:val="008B1975"/>
    <w:rsid w:val="008B35B3"/>
    <w:rsid w:val="008B589F"/>
    <w:rsid w:val="008B6EB5"/>
    <w:rsid w:val="008B708D"/>
    <w:rsid w:val="008C1E67"/>
    <w:rsid w:val="008C2402"/>
    <w:rsid w:val="008C484C"/>
    <w:rsid w:val="008C5406"/>
    <w:rsid w:val="008D11E5"/>
    <w:rsid w:val="008D4764"/>
    <w:rsid w:val="008D56A8"/>
    <w:rsid w:val="008E1304"/>
    <w:rsid w:val="008E3FE2"/>
    <w:rsid w:val="008E4127"/>
    <w:rsid w:val="008E75CE"/>
    <w:rsid w:val="008F4DB0"/>
    <w:rsid w:val="008F6D96"/>
    <w:rsid w:val="008F6FE6"/>
    <w:rsid w:val="00900034"/>
    <w:rsid w:val="00900654"/>
    <w:rsid w:val="00900BED"/>
    <w:rsid w:val="00900E33"/>
    <w:rsid w:val="009030D2"/>
    <w:rsid w:val="00905021"/>
    <w:rsid w:val="009052EB"/>
    <w:rsid w:val="0090720C"/>
    <w:rsid w:val="00907890"/>
    <w:rsid w:val="009122F3"/>
    <w:rsid w:val="00912BE6"/>
    <w:rsid w:val="00913673"/>
    <w:rsid w:val="00913BAF"/>
    <w:rsid w:val="00914987"/>
    <w:rsid w:val="00915B6A"/>
    <w:rsid w:val="00916848"/>
    <w:rsid w:val="00920E0B"/>
    <w:rsid w:val="00921E45"/>
    <w:rsid w:val="0092280D"/>
    <w:rsid w:val="009235F0"/>
    <w:rsid w:val="009236E0"/>
    <w:rsid w:val="0092388D"/>
    <w:rsid w:val="00924553"/>
    <w:rsid w:val="0092470E"/>
    <w:rsid w:val="00924FBB"/>
    <w:rsid w:val="00925CE6"/>
    <w:rsid w:val="009314F7"/>
    <w:rsid w:val="00932327"/>
    <w:rsid w:val="00933F2B"/>
    <w:rsid w:val="0093456B"/>
    <w:rsid w:val="00940BC9"/>
    <w:rsid w:val="00941AA2"/>
    <w:rsid w:val="00944ED1"/>
    <w:rsid w:val="00945564"/>
    <w:rsid w:val="00945667"/>
    <w:rsid w:val="00945A7A"/>
    <w:rsid w:val="00946356"/>
    <w:rsid w:val="00946983"/>
    <w:rsid w:val="009474F9"/>
    <w:rsid w:val="009554EE"/>
    <w:rsid w:val="00956912"/>
    <w:rsid w:val="009573FC"/>
    <w:rsid w:val="0096147F"/>
    <w:rsid w:val="0096249F"/>
    <w:rsid w:val="00965365"/>
    <w:rsid w:val="009672AB"/>
    <w:rsid w:val="00972DF2"/>
    <w:rsid w:val="0097324F"/>
    <w:rsid w:val="00974050"/>
    <w:rsid w:val="00980CF4"/>
    <w:rsid w:val="00981BC5"/>
    <w:rsid w:val="00983E63"/>
    <w:rsid w:val="00983FF5"/>
    <w:rsid w:val="00984B26"/>
    <w:rsid w:val="00985269"/>
    <w:rsid w:val="00985F67"/>
    <w:rsid w:val="0098631D"/>
    <w:rsid w:val="00986E2F"/>
    <w:rsid w:val="00990B94"/>
    <w:rsid w:val="00990F9E"/>
    <w:rsid w:val="00991C1C"/>
    <w:rsid w:val="00992D27"/>
    <w:rsid w:val="009930CF"/>
    <w:rsid w:val="00993F4E"/>
    <w:rsid w:val="00994072"/>
    <w:rsid w:val="009940B1"/>
    <w:rsid w:val="0099420C"/>
    <w:rsid w:val="0099579E"/>
    <w:rsid w:val="00995BD9"/>
    <w:rsid w:val="0099752F"/>
    <w:rsid w:val="0099782C"/>
    <w:rsid w:val="00997D05"/>
    <w:rsid w:val="009A23F1"/>
    <w:rsid w:val="009A2F33"/>
    <w:rsid w:val="009A3AA7"/>
    <w:rsid w:val="009A51AF"/>
    <w:rsid w:val="009A5439"/>
    <w:rsid w:val="009A7227"/>
    <w:rsid w:val="009A7ABB"/>
    <w:rsid w:val="009B2F83"/>
    <w:rsid w:val="009B5283"/>
    <w:rsid w:val="009B5880"/>
    <w:rsid w:val="009B5FC2"/>
    <w:rsid w:val="009B7F4E"/>
    <w:rsid w:val="009C3B1E"/>
    <w:rsid w:val="009C40A2"/>
    <w:rsid w:val="009C5A11"/>
    <w:rsid w:val="009C5C88"/>
    <w:rsid w:val="009C601D"/>
    <w:rsid w:val="009C69D4"/>
    <w:rsid w:val="009D0265"/>
    <w:rsid w:val="009D13F0"/>
    <w:rsid w:val="009D144E"/>
    <w:rsid w:val="009D33E9"/>
    <w:rsid w:val="009D362B"/>
    <w:rsid w:val="009D36FF"/>
    <w:rsid w:val="009D3C39"/>
    <w:rsid w:val="009D470A"/>
    <w:rsid w:val="009E154B"/>
    <w:rsid w:val="009E1F74"/>
    <w:rsid w:val="009E2A9D"/>
    <w:rsid w:val="009E33BC"/>
    <w:rsid w:val="009E5378"/>
    <w:rsid w:val="009E56CA"/>
    <w:rsid w:val="009E5CD3"/>
    <w:rsid w:val="009E6F13"/>
    <w:rsid w:val="009F2B29"/>
    <w:rsid w:val="009F47A1"/>
    <w:rsid w:val="009F5395"/>
    <w:rsid w:val="009F790C"/>
    <w:rsid w:val="00A015B0"/>
    <w:rsid w:val="00A01AB2"/>
    <w:rsid w:val="00A020BA"/>
    <w:rsid w:val="00A02530"/>
    <w:rsid w:val="00A03691"/>
    <w:rsid w:val="00A050EE"/>
    <w:rsid w:val="00A07F06"/>
    <w:rsid w:val="00A11FD4"/>
    <w:rsid w:val="00A122CF"/>
    <w:rsid w:val="00A1269E"/>
    <w:rsid w:val="00A14D13"/>
    <w:rsid w:val="00A151C3"/>
    <w:rsid w:val="00A15207"/>
    <w:rsid w:val="00A17934"/>
    <w:rsid w:val="00A2036F"/>
    <w:rsid w:val="00A20AFE"/>
    <w:rsid w:val="00A21A65"/>
    <w:rsid w:val="00A260A4"/>
    <w:rsid w:val="00A260B2"/>
    <w:rsid w:val="00A273B7"/>
    <w:rsid w:val="00A27B27"/>
    <w:rsid w:val="00A313FE"/>
    <w:rsid w:val="00A32B15"/>
    <w:rsid w:val="00A330BD"/>
    <w:rsid w:val="00A3391E"/>
    <w:rsid w:val="00A434FA"/>
    <w:rsid w:val="00A4429A"/>
    <w:rsid w:val="00A44870"/>
    <w:rsid w:val="00A44F55"/>
    <w:rsid w:val="00A4507C"/>
    <w:rsid w:val="00A4680B"/>
    <w:rsid w:val="00A46FD2"/>
    <w:rsid w:val="00A4706B"/>
    <w:rsid w:val="00A47F39"/>
    <w:rsid w:val="00A601F3"/>
    <w:rsid w:val="00A60EDD"/>
    <w:rsid w:val="00A62540"/>
    <w:rsid w:val="00A63139"/>
    <w:rsid w:val="00A63913"/>
    <w:rsid w:val="00A63FF9"/>
    <w:rsid w:val="00A6673A"/>
    <w:rsid w:val="00A66E64"/>
    <w:rsid w:val="00A6797C"/>
    <w:rsid w:val="00A70A87"/>
    <w:rsid w:val="00A712AE"/>
    <w:rsid w:val="00A72BBB"/>
    <w:rsid w:val="00A73C64"/>
    <w:rsid w:val="00A73CE0"/>
    <w:rsid w:val="00A73ECC"/>
    <w:rsid w:val="00A7569D"/>
    <w:rsid w:val="00A80952"/>
    <w:rsid w:val="00A81E38"/>
    <w:rsid w:val="00A82221"/>
    <w:rsid w:val="00A831FC"/>
    <w:rsid w:val="00A83F82"/>
    <w:rsid w:val="00A84865"/>
    <w:rsid w:val="00A875BC"/>
    <w:rsid w:val="00A91920"/>
    <w:rsid w:val="00A93797"/>
    <w:rsid w:val="00A97E13"/>
    <w:rsid w:val="00AA2451"/>
    <w:rsid w:val="00AA28F4"/>
    <w:rsid w:val="00AA6234"/>
    <w:rsid w:val="00AA6A4E"/>
    <w:rsid w:val="00AB1081"/>
    <w:rsid w:val="00AB1B2A"/>
    <w:rsid w:val="00AB1C9D"/>
    <w:rsid w:val="00AB3102"/>
    <w:rsid w:val="00AB352A"/>
    <w:rsid w:val="00AB4CC0"/>
    <w:rsid w:val="00AB50CE"/>
    <w:rsid w:val="00AB57E8"/>
    <w:rsid w:val="00AB75EB"/>
    <w:rsid w:val="00AB762A"/>
    <w:rsid w:val="00AB780D"/>
    <w:rsid w:val="00AC45DE"/>
    <w:rsid w:val="00AC5186"/>
    <w:rsid w:val="00AC5669"/>
    <w:rsid w:val="00AC6983"/>
    <w:rsid w:val="00AC7214"/>
    <w:rsid w:val="00AC7993"/>
    <w:rsid w:val="00AC7D3B"/>
    <w:rsid w:val="00AD0947"/>
    <w:rsid w:val="00AD1946"/>
    <w:rsid w:val="00AD1E6D"/>
    <w:rsid w:val="00AD2110"/>
    <w:rsid w:val="00AD2214"/>
    <w:rsid w:val="00AD5CC3"/>
    <w:rsid w:val="00AD6221"/>
    <w:rsid w:val="00AD7BCB"/>
    <w:rsid w:val="00AE02FD"/>
    <w:rsid w:val="00AE0EB7"/>
    <w:rsid w:val="00AE5872"/>
    <w:rsid w:val="00AE71A8"/>
    <w:rsid w:val="00AE7474"/>
    <w:rsid w:val="00AF02E9"/>
    <w:rsid w:val="00AF226D"/>
    <w:rsid w:val="00AF4286"/>
    <w:rsid w:val="00AF5991"/>
    <w:rsid w:val="00B00CD4"/>
    <w:rsid w:val="00B0379A"/>
    <w:rsid w:val="00B03B6A"/>
    <w:rsid w:val="00B04A89"/>
    <w:rsid w:val="00B05FB5"/>
    <w:rsid w:val="00B10E67"/>
    <w:rsid w:val="00B11B6B"/>
    <w:rsid w:val="00B11CBC"/>
    <w:rsid w:val="00B12F08"/>
    <w:rsid w:val="00B1352E"/>
    <w:rsid w:val="00B14584"/>
    <w:rsid w:val="00B17EE0"/>
    <w:rsid w:val="00B202D3"/>
    <w:rsid w:val="00B224B4"/>
    <w:rsid w:val="00B23A82"/>
    <w:rsid w:val="00B24404"/>
    <w:rsid w:val="00B248E5"/>
    <w:rsid w:val="00B25C1A"/>
    <w:rsid w:val="00B26B20"/>
    <w:rsid w:val="00B32A20"/>
    <w:rsid w:val="00B35524"/>
    <w:rsid w:val="00B4246A"/>
    <w:rsid w:val="00B42D62"/>
    <w:rsid w:val="00B42E13"/>
    <w:rsid w:val="00B46E0E"/>
    <w:rsid w:val="00B50A74"/>
    <w:rsid w:val="00B51941"/>
    <w:rsid w:val="00B52A85"/>
    <w:rsid w:val="00B56CF1"/>
    <w:rsid w:val="00B57557"/>
    <w:rsid w:val="00B5759F"/>
    <w:rsid w:val="00B619E0"/>
    <w:rsid w:val="00B64558"/>
    <w:rsid w:val="00B66E3B"/>
    <w:rsid w:val="00B66E86"/>
    <w:rsid w:val="00B6709F"/>
    <w:rsid w:val="00B67CCE"/>
    <w:rsid w:val="00B71CF3"/>
    <w:rsid w:val="00B71F18"/>
    <w:rsid w:val="00B72158"/>
    <w:rsid w:val="00B72534"/>
    <w:rsid w:val="00B738D0"/>
    <w:rsid w:val="00B744B4"/>
    <w:rsid w:val="00B836AF"/>
    <w:rsid w:val="00B85FCF"/>
    <w:rsid w:val="00B86B67"/>
    <w:rsid w:val="00B879AF"/>
    <w:rsid w:val="00B932FF"/>
    <w:rsid w:val="00B94602"/>
    <w:rsid w:val="00B94F90"/>
    <w:rsid w:val="00B9640C"/>
    <w:rsid w:val="00B97FAD"/>
    <w:rsid w:val="00BA05DC"/>
    <w:rsid w:val="00BA0B2C"/>
    <w:rsid w:val="00BA12EC"/>
    <w:rsid w:val="00BA264D"/>
    <w:rsid w:val="00BA2A9B"/>
    <w:rsid w:val="00BA626F"/>
    <w:rsid w:val="00BB1AED"/>
    <w:rsid w:val="00BB1EBE"/>
    <w:rsid w:val="00BB37FD"/>
    <w:rsid w:val="00BB4F30"/>
    <w:rsid w:val="00BB53BF"/>
    <w:rsid w:val="00BB5519"/>
    <w:rsid w:val="00BB5789"/>
    <w:rsid w:val="00BB5F81"/>
    <w:rsid w:val="00BB75BE"/>
    <w:rsid w:val="00BB7A3E"/>
    <w:rsid w:val="00BB7B9B"/>
    <w:rsid w:val="00BC0A1C"/>
    <w:rsid w:val="00BC223B"/>
    <w:rsid w:val="00BC27EC"/>
    <w:rsid w:val="00BC2C56"/>
    <w:rsid w:val="00BC4328"/>
    <w:rsid w:val="00BC5116"/>
    <w:rsid w:val="00BC562D"/>
    <w:rsid w:val="00BC68FC"/>
    <w:rsid w:val="00BD06E6"/>
    <w:rsid w:val="00BD4199"/>
    <w:rsid w:val="00BD4C82"/>
    <w:rsid w:val="00BD5ADB"/>
    <w:rsid w:val="00BD7B4A"/>
    <w:rsid w:val="00BE0300"/>
    <w:rsid w:val="00BE0732"/>
    <w:rsid w:val="00BE0FEB"/>
    <w:rsid w:val="00BE1BCF"/>
    <w:rsid w:val="00BE28B3"/>
    <w:rsid w:val="00BE4723"/>
    <w:rsid w:val="00BE6644"/>
    <w:rsid w:val="00BE6A14"/>
    <w:rsid w:val="00BE753F"/>
    <w:rsid w:val="00BF0A8F"/>
    <w:rsid w:val="00BF0C21"/>
    <w:rsid w:val="00BF27FA"/>
    <w:rsid w:val="00BF58E3"/>
    <w:rsid w:val="00BF6657"/>
    <w:rsid w:val="00BF73A8"/>
    <w:rsid w:val="00C00AFF"/>
    <w:rsid w:val="00C028B1"/>
    <w:rsid w:val="00C061D8"/>
    <w:rsid w:val="00C06E3E"/>
    <w:rsid w:val="00C0757E"/>
    <w:rsid w:val="00C11903"/>
    <w:rsid w:val="00C1213D"/>
    <w:rsid w:val="00C155AE"/>
    <w:rsid w:val="00C15C98"/>
    <w:rsid w:val="00C168BF"/>
    <w:rsid w:val="00C17348"/>
    <w:rsid w:val="00C20CA5"/>
    <w:rsid w:val="00C21110"/>
    <w:rsid w:val="00C21196"/>
    <w:rsid w:val="00C22E23"/>
    <w:rsid w:val="00C23C9C"/>
    <w:rsid w:val="00C252E7"/>
    <w:rsid w:val="00C2616A"/>
    <w:rsid w:val="00C26B22"/>
    <w:rsid w:val="00C3088C"/>
    <w:rsid w:val="00C30EFD"/>
    <w:rsid w:val="00C3354C"/>
    <w:rsid w:val="00C33584"/>
    <w:rsid w:val="00C33902"/>
    <w:rsid w:val="00C341FB"/>
    <w:rsid w:val="00C34A40"/>
    <w:rsid w:val="00C34FDF"/>
    <w:rsid w:val="00C35B91"/>
    <w:rsid w:val="00C36F18"/>
    <w:rsid w:val="00C410BC"/>
    <w:rsid w:val="00C45B70"/>
    <w:rsid w:val="00C45FD7"/>
    <w:rsid w:val="00C465B7"/>
    <w:rsid w:val="00C46999"/>
    <w:rsid w:val="00C55028"/>
    <w:rsid w:val="00C705DB"/>
    <w:rsid w:val="00C710F2"/>
    <w:rsid w:val="00C71730"/>
    <w:rsid w:val="00C72BFA"/>
    <w:rsid w:val="00C75668"/>
    <w:rsid w:val="00C76094"/>
    <w:rsid w:val="00C778B8"/>
    <w:rsid w:val="00C818EA"/>
    <w:rsid w:val="00C82A10"/>
    <w:rsid w:val="00C83A4F"/>
    <w:rsid w:val="00C845CF"/>
    <w:rsid w:val="00C84A12"/>
    <w:rsid w:val="00C84DF5"/>
    <w:rsid w:val="00C85349"/>
    <w:rsid w:val="00C85C90"/>
    <w:rsid w:val="00C90692"/>
    <w:rsid w:val="00C909E5"/>
    <w:rsid w:val="00C922AF"/>
    <w:rsid w:val="00C92FC4"/>
    <w:rsid w:val="00C948A2"/>
    <w:rsid w:val="00CA0482"/>
    <w:rsid w:val="00CA0799"/>
    <w:rsid w:val="00CA1142"/>
    <w:rsid w:val="00CA12D6"/>
    <w:rsid w:val="00CA30DB"/>
    <w:rsid w:val="00CA432C"/>
    <w:rsid w:val="00CA4BEB"/>
    <w:rsid w:val="00CA7314"/>
    <w:rsid w:val="00CB012C"/>
    <w:rsid w:val="00CB016C"/>
    <w:rsid w:val="00CB01BF"/>
    <w:rsid w:val="00CB05E8"/>
    <w:rsid w:val="00CB1793"/>
    <w:rsid w:val="00CB2321"/>
    <w:rsid w:val="00CB52A8"/>
    <w:rsid w:val="00CB5718"/>
    <w:rsid w:val="00CB5A19"/>
    <w:rsid w:val="00CB5CC1"/>
    <w:rsid w:val="00CB7876"/>
    <w:rsid w:val="00CB7998"/>
    <w:rsid w:val="00CC09A8"/>
    <w:rsid w:val="00CC6313"/>
    <w:rsid w:val="00CC6A86"/>
    <w:rsid w:val="00CC71C0"/>
    <w:rsid w:val="00CC73DC"/>
    <w:rsid w:val="00CD262D"/>
    <w:rsid w:val="00CD3304"/>
    <w:rsid w:val="00CD56C1"/>
    <w:rsid w:val="00CE19B8"/>
    <w:rsid w:val="00CE2343"/>
    <w:rsid w:val="00CE4092"/>
    <w:rsid w:val="00CE4A39"/>
    <w:rsid w:val="00CE7C34"/>
    <w:rsid w:val="00CE7CAC"/>
    <w:rsid w:val="00CF18BD"/>
    <w:rsid w:val="00CF1C56"/>
    <w:rsid w:val="00CF24AE"/>
    <w:rsid w:val="00CF3529"/>
    <w:rsid w:val="00CF38EA"/>
    <w:rsid w:val="00CF5549"/>
    <w:rsid w:val="00CF76DD"/>
    <w:rsid w:val="00D0164D"/>
    <w:rsid w:val="00D05230"/>
    <w:rsid w:val="00D0559F"/>
    <w:rsid w:val="00D05BDF"/>
    <w:rsid w:val="00D07376"/>
    <w:rsid w:val="00D11D56"/>
    <w:rsid w:val="00D1393B"/>
    <w:rsid w:val="00D1482E"/>
    <w:rsid w:val="00D16B9A"/>
    <w:rsid w:val="00D17E04"/>
    <w:rsid w:val="00D2052B"/>
    <w:rsid w:val="00D20F43"/>
    <w:rsid w:val="00D22E57"/>
    <w:rsid w:val="00D24E5D"/>
    <w:rsid w:val="00D25788"/>
    <w:rsid w:val="00D2721C"/>
    <w:rsid w:val="00D279D2"/>
    <w:rsid w:val="00D30492"/>
    <w:rsid w:val="00D32496"/>
    <w:rsid w:val="00D33389"/>
    <w:rsid w:val="00D35A60"/>
    <w:rsid w:val="00D402FF"/>
    <w:rsid w:val="00D464A6"/>
    <w:rsid w:val="00D4697A"/>
    <w:rsid w:val="00D47142"/>
    <w:rsid w:val="00D505FE"/>
    <w:rsid w:val="00D53CA9"/>
    <w:rsid w:val="00D5470E"/>
    <w:rsid w:val="00D572DD"/>
    <w:rsid w:val="00D60F1A"/>
    <w:rsid w:val="00D64A8E"/>
    <w:rsid w:val="00D650C1"/>
    <w:rsid w:val="00D66BA2"/>
    <w:rsid w:val="00D66E23"/>
    <w:rsid w:val="00D704A5"/>
    <w:rsid w:val="00D72060"/>
    <w:rsid w:val="00D72D5E"/>
    <w:rsid w:val="00D74926"/>
    <w:rsid w:val="00D8039C"/>
    <w:rsid w:val="00D80A98"/>
    <w:rsid w:val="00D81D95"/>
    <w:rsid w:val="00D81F06"/>
    <w:rsid w:val="00D828ED"/>
    <w:rsid w:val="00D848B4"/>
    <w:rsid w:val="00D85950"/>
    <w:rsid w:val="00D91720"/>
    <w:rsid w:val="00D952E9"/>
    <w:rsid w:val="00D95A45"/>
    <w:rsid w:val="00DA0B6D"/>
    <w:rsid w:val="00DA259C"/>
    <w:rsid w:val="00DA2F21"/>
    <w:rsid w:val="00DA3B65"/>
    <w:rsid w:val="00DA3FAC"/>
    <w:rsid w:val="00DA449C"/>
    <w:rsid w:val="00DA4867"/>
    <w:rsid w:val="00DA65D5"/>
    <w:rsid w:val="00DA7C18"/>
    <w:rsid w:val="00DB01AC"/>
    <w:rsid w:val="00DB123F"/>
    <w:rsid w:val="00DB1BAB"/>
    <w:rsid w:val="00DB3DDB"/>
    <w:rsid w:val="00DB43E6"/>
    <w:rsid w:val="00DB484A"/>
    <w:rsid w:val="00DB6AE3"/>
    <w:rsid w:val="00DB762F"/>
    <w:rsid w:val="00DC1F6A"/>
    <w:rsid w:val="00DC4E87"/>
    <w:rsid w:val="00DC507A"/>
    <w:rsid w:val="00DD0207"/>
    <w:rsid w:val="00DD097F"/>
    <w:rsid w:val="00DD35C8"/>
    <w:rsid w:val="00DD3CE2"/>
    <w:rsid w:val="00DE08C3"/>
    <w:rsid w:val="00DE2403"/>
    <w:rsid w:val="00DE2FA0"/>
    <w:rsid w:val="00DE41F2"/>
    <w:rsid w:val="00DE72D5"/>
    <w:rsid w:val="00DE7C76"/>
    <w:rsid w:val="00DF0272"/>
    <w:rsid w:val="00DF0460"/>
    <w:rsid w:val="00DF2FFE"/>
    <w:rsid w:val="00DF3449"/>
    <w:rsid w:val="00DF45CD"/>
    <w:rsid w:val="00DF5EA2"/>
    <w:rsid w:val="00DF5F60"/>
    <w:rsid w:val="00E018C0"/>
    <w:rsid w:val="00E02774"/>
    <w:rsid w:val="00E034F0"/>
    <w:rsid w:val="00E03510"/>
    <w:rsid w:val="00E04BAA"/>
    <w:rsid w:val="00E0642B"/>
    <w:rsid w:val="00E06625"/>
    <w:rsid w:val="00E06CFF"/>
    <w:rsid w:val="00E072F4"/>
    <w:rsid w:val="00E07872"/>
    <w:rsid w:val="00E12B10"/>
    <w:rsid w:val="00E12B6D"/>
    <w:rsid w:val="00E13B46"/>
    <w:rsid w:val="00E14DE4"/>
    <w:rsid w:val="00E162BA"/>
    <w:rsid w:val="00E16C50"/>
    <w:rsid w:val="00E27F2D"/>
    <w:rsid w:val="00E32832"/>
    <w:rsid w:val="00E32C1E"/>
    <w:rsid w:val="00E34A67"/>
    <w:rsid w:val="00E3603C"/>
    <w:rsid w:val="00E37439"/>
    <w:rsid w:val="00E405F2"/>
    <w:rsid w:val="00E41797"/>
    <w:rsid w:val="00E43048"/>
    <w:rsid w:val="00E44E3B"/>
    <w:rsid w:val="00E46289"/>
    <w:rsid w:val="00E51A51"/>
    <w:rsid w:val="00E54E51"/>
    <w:rsid w:val="00E55248"/>
    <w:rsid w:val="00E554BE"/>
    <w:rsid w:val="00E554C6"/>
    <w:rsid w:val="00E56194"/>
    <w:rsid w:val="00E561C2"/>
    <w:rsid w:val="00E57CD0"/>
    <w:rsid w:val="00E6114E"/>
    <w:rsid w:val="00E61A2A"/>
    <w:rsid w:val="00E61EDC"/>
    <w:rsid w:val="00E629F6"/>
    <w:rsid w:val="00E64B2B"/>
    <w:rsid w:val="00E64BFA"/>
    <w:rsid w:val="00E65C0D"/>
    <w:rsid w:val="00E7005A"/>
    <w:rsid w:val="00E70209"/>
    <w:rsid w:val="00E70C5B"/>
    <w:rsid w:val="00E712A1"/>
    <w:rsid w:val="00E7409E"/>
    <w:rsid w:val="00E75A31"/>
    <w:rsid w:val="00E75B5B"/>
    <w:rsid w:val="00E75BC5"/>
    <w:rsid w:val="00E8033D"/>
    <w:rsid w:val="00E84D6C"/>
    <w:rsid w:val="00E861E8"/>
    <w:rsid w:val="00E86293"/>
    <w:rsid w:val="00E86D82"/>
    <w:rsid w:val="00E879EF"/>
    <w:rsid w:val="00E90795"/>
    <w:rsid w:val="00E90877"/>
    <w:rsid w:val="00E90D0E"/>
    <w:rsid w:val="00E9186A"/>
    <w:rsid w:val="00E930A8"/>
    <w:rsid w:val="00E9422F"/>
    <w:rsid w:val="00E97DD1"/>
    <w:rsid w:val="00EA029F"/>
    <w:rsid w:val="00EA059F"/>
    <w:rsid w:val="00EA29F6"/>
    <w:rsid w:val="00EA310F"/>
    <w:rsid w:val="00EA7A66"/>
    <w:rsid w:val="00EB0849"/>
    <w:rsid w:val="00EB0C2B"/>
    <w:rsid w:val="00EB2DF4"/>
    <w:rsid w:val="00EB42EE"/>
    <w:rsid w:val="00EC019A"/>
    <w:rsid w:val="00EC0769"/>
    <w:rsid w:val="00EC136E"/>
    <w:rsid w:val="00EC2973"/>
    <w:rsid w:val="00EC4F83"/>
    <w:rsid w:val="00EC71BB"/>
    <w:rsid w:val="00ED0BD1"/>
    <w:rsid w:val="00ED0C2F"/>
    <w:rsid w:val="00ED40DE"/>
    <w:rsid w:val="00ED4D72"/>
    <w:rsid w:val="00ED6E36"/>
    <w:rsid w:val="00EE18E9"/>
    <w:rsid w:val="00EE209E"/>
    <w:rsid w:val="00EE2570"/>
    <w:rsid w:val="00EE2910"/>
    <w:rsid w:val="00EE766F"/>
    <w:rsid w:val="00EF2C19"/>
    <w:rsid w:val="00EF4CDE"/>
    <w:rsid w:val="00EF5680"/>
    <w:rsid w:val="00EF63B3"/>
    <w:rsid w:val="00F00AF0"/>
    <w:rsid w:val="00F02858"/>
    <w:rsid w:val="00F03084"/>
    <w:rsid w:val="00F04019"/>
    <w:rsid w:val="00F050DA"/>
    <w:rsid w:val="00F05999"/>
    <w:rsid w:val="00F05B0F"/>
    <w:rsid w:val="00F06543"/>
    <w:rsid w:val="00F074B5"/>
    <w:rsid w:val="00F0791D"/>
    <w:rsid w:val="00F10669"/>
    <w:rsid w:val="00F1169D"/>
    <w:rsid w:val="00F11ECE"/>
    <w:rsid w:val="00F13E1E"/>
    <w:rsid w:val="00F14380"/>
    <w:rsid w:val="00F15967"/>
    <w:rsid w:val="00F1597F"/>
    <w:rsid w:val="00F21486"/>
    <w:rsid w:val="00F22150"/>
    <w:rsid w:val="00F23498"/>
    <w:rsid w:val="00F248BD"/>
    <w:rsid w:val="00F30317"/>
    <w:rsid w:val="00F30C19"/>
    <w:rsid w:val="00F32728"/>
    <w:rsid w:val="00F33735"/>
    <w:rsid w:val="00F35E91"/>
    <w:rsid w:val="00F36A88"/>
    <w:rsid w:val="00F37181"/>
    <w:rsid w:val="00F403BB"/>
    <w:rsid w:val="00F42805"/>
    <w:rsid w:val="00F431AB"/>
    <w:rsid w:val="00F44124"/>
    <w:rsid w:val="00F46B4A"/>
    <w:rsid w:val="00F47379"/>
    <w:rsid w:val="00F50819"/>
    <w:rsid w:val="00F5379F"/>
    <w:rsid w:val="00F5593C"/>
    <w:rsid w:val="00F57260"/>
    <w:rsid w:val="00F60AA5"/>
    <w:rsid w:val="00F62337"/>
    <w:rsid w:val="00F6577D"/>
    <w:rsid w:val="00F658D2"/>
    <w:rsid w:val="00F672D8"/>
    <w:rsid w:val="00F67AD3"/>
    <w:rsid w:val="00F74F0B"/>
    <w:rsid w:val="00F7538C"/>
    <w:rsid w:val="00F768E6"/>
    <w:rsid w:val="00F81E50"/>
    <w:rsid w:val="00F84132"/>
    <w:rsid w:val="00F86EC2"/>
    <w:rsid w:val="00F87F8B"/>
    <w:rsid w:val="00F901D3"/>
    <w:rsid w:val="00F903EA"/>
    <w:rsid w:val="00F9141B"/>
    <w:rsid w:val="00F92138"/>
    <w:rsid w:val="00F925DE"/>
    <w:rsid w:val="00F930E4"/>
    <w:rsid w:val="00F93D19"/>
    <w:rsid w:val="00F9564C"/>
    <w:rsid w:val="00F96661"/>
    <w:rsid w:val="00FA28C0"/>
    <w:rsid w:val="00FA2E14"/>
    <w:rsid w:val="00FA3053"/>
    <w:rsid w:val="00FA3FA6"/>
    <w:rsid w:val="00FA5075"/>
    <w:rsid w:val="00FA61C8"/>
    <w:rsid w:val="00FA6DAD"/>
    <w:rsid w:val="00FA6EFD"/>
    <w:rsid w:val="00FB1906"/>
    <w:rsid w:val="00FB4060"/>
    <w:rsid w:val="00FB6FD9"/>
    <w:rsid w:val="00FC0F89"/>
    <w:rsid w:val="00FC2225"/>
    <w:rsid w:val="00FC246C"/>
    <w:rsid w:val="00FC2919"/>
    <w:rsid w:val="00FC33CD"/>
    <w:rsid w:val="00FC468C"/>
    <w:rsid w:val="00FC5A1E"/>
    <w:rsid w:val="00FC6149"/>
    <w:rsid w:val="00FC6205"/>
    <w:rsid w:val="00FC79B9"/>
    <w:rsid w:val="00FD0BA1"/>
    <w:rsid w:val="00FD32C3"/>
    <w:rsid w:val="00FE2104"/>
    <w:rsid w:val="00FE2C8C"/>
    <w:rsid w:val="00FE2F23"/>
    <w:rsid w:val="00FE367F"/>
    <w:rsid w:val="00FE4EF8"/>
    <w:rsid w:val="00FE55C6"/>
    <w:rsid w:val="00FE648B"/>
    <w:rsid w:val="00FE6E41"/>
    <w:rsid w:val="00FF0F98"/>
    <w:rsid w:val="00FF1F9F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A016A"/>
  <w15:docId w15:val="{B1E07A5D-E94C-4AF2-AAA0-CDCCE21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9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7E3D33"/>
    <w:pPr>
      <w:spacing w:after="120" w:line="480" w:lineRule="auto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E018C0"/>
    <w:rPr>
      <w:rFonts w:ascii="Tahoma" w:hAnsi="Tahoma" w:cs="Tahoma"/>
      <w:sz w:val="16"/>
      <w:szCs w:val="16"/>
    </w:rPr>
  </w:style>
  <w:style w:type="character" w:styleId="a5">
    <w:name w:val="Strong"/>
    <w:qFormat/>
    <w:rsid w:val="00B67CCE"/>
    <w:rPr>
      <w:b/>
      <w:bCs/>
    </w:rPr>
  </w:style>
  <w:style w:type="paragraph" w:styleId="a6">
    <w:name w:val="List Paragraph"/>
    <w:basedOn w:val="a"/>
    <w:uiPriority w:val="34"/>
    <w:qFormat/>
    <w:rsid w:val="00BE66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373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735"/>
    <w:rPr>
      <w:sz w:val="24"/>
      <w:szCs w:val="24"/>
    </w:rPr>
  </w:style>
  <w:style w:type="table" w:styleId="ab">
    <w:name w:val="Table Grid"/>
    <w:basedOn w:val="a1"/>
    <w:uiPriority w:val="39"/>
    <w:rsid w:val="00E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7FB4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7C380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805"/>
  </w:style>
  <w:style w:type="character" w:styleId="af">
    <w:name w:val="endnote reference"/>
    <w:basedOn w:val="a0"/>
    <w:uiPriority w:val="99"/>
    <w:semiHidden/>
    <w:unhideWhenUsed/>
    <w:rsid w:val="007C380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C380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C3805"/>
  </w:style>
  <w:style w:type="character" w:styleId="af2">
    <w:name w:val="footnote reference"/>
    <w:basedOn w:val="a0"/>
    <w:uiPriority w:val="99"/>
    <w:semiHidden/>
    <w:unhideWhenUsed/>
    <w:rsid w:val="007C380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5024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4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4D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4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E66B-220E-4BBA-83B1-7C1CD32C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Титов Владимир Николаевич</cp:lastModifiedBy>
  <cp:revision>2</cp:revision>
  <cp:lastPrinted>2025-01-16T13:31:00Z</cp:lastPrinted>
  <dcterms:created xsi:type="dcterms:W3CDTF">2025-01-17T12:27:00Z</dcterms:created>
  <dcterms:modified xsi:type="dcterms:W3CDTF">2025-01-17T12:27:00Z</dcterms:modified>
</cp:coreProperties>
</file>