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F1" w:rsidRDefault="006F3FF1" w:rsidP="00F31E3F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</w:rPr>
      </w:pPr>
    </w:p>
    <w:p w:rsidR="009252D6" w:rsidRDefault="009252D6" w:rsidP="009252D6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:rsidR="009252D6" w:rsidRPr="00F345E8" w:rsidRDefault="009252D6" w:rsidP="009252D6">
      <w:pPr>
        <w:pStyle w:val="ConsPlusNormal"/>
        <w:jc w:val="center"/>
        <w:rPr>
          <w:rFonts w:ascii="Times New Roman" w:hAnsi="Times New Roman" w:cs="Times New Roman"/>
        </w:rPr>
      </w:pPr>
    </w:p>
    <w:p w:rsidR="00D64335" w:rsidRPr="00D64335" w:rsidRDefault="00D64335" w:rsidP="00292A89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4335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РУКОВОДСТВО</w:t>
      </w:r>
    </w:p>
    <w:p w:rsidR="00D64335" w:rsidRPr="00D64335" w:rsidRDefault="00D64335" w:rsidP="00292A89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43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</w:t>
      </w:r>
      <w:r w:rsidR="006A1F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СОБЛЮДЕНИЮ ОБЯЗАТЕЛЬНЫХ ТРЕБОВАНИЙ В СФЕРЕ </w:t>
      </w:r>
      <w:r w:rsidRPr="00D64335">
        <w:rPr>
          <w:rFonts w:ascii="Times New Roman" w:eastAsia="Calibri" w:hAnsi="Times New Roman" w:cs="Times New Roman"/>
          <w:sz w:val="24"/>
          <w:szCs w:val="24"/>
          <w:lang w:eastAsia="ru-RU"/>
        </w:rPr>
        <w:t>РЕГИОНАЛЬНОГО</w:t>
      </w:r>
      <w:r w:rsidR="00F70C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</w:t>
      </w:r>
      <w:r w:rsidRPr="00D643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ОСУДАРСТВЕННОГО </w:t>
      </w:r>
      <w:proofErr w:type="gramStart"/>
      <w:r w:rsidRPr="00D64335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643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ПРИМЕНЕНИЕМ ЦЕН НА ЛЕКАРСТВЕННЫЕ ПРЕПАРАТЫ, ВКЛЮЧЕННЫЕ В ПЕРЕЧЕНЬ ЖИЗНЕННО НЕОБХОДИМЫХ И ВАЖНЕЙШИХ ЛЕКАРСТВЕННЫХ ПРЕПАРАТОВ</w:t>
      </w:r>
    </w:p>
    <w:p w:rsidR="00D64335" w:rsidRPr="00D64335" w:rsidRDefault="00D64335" w:rsidP="00D64335">
      <w:pPr>
        <w:ind w:left="127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4335" w:rsidRPr="00D64335" w:rsidRDefault="00D64335" w:rsidP="00D643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>1. Общие положения</w:t>
      </w:r>
    </w:p>
    <w:p w:rsidR="00D64335" w:rsidRPr="00D64335" w:rsidRDefault="00D64335" w:rsidP="00D64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4335" w:rsidRPr="00D64335" w:rsidRDefault="00D64335" w:rsidP="00D64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Настоящее Руководство по </w:t>
      </w:r>
      <w:r w:rsidR="006A1F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соблюдению обязательных требований в сфере </w:t>
      </w:r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регионального государственного </w:t>
      </w:r>
      <w:proofErr w:type="gramStart"/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применением цен на лекарственные препараты, включенные в перечень жизненно необходимых и важнейших лекарственных препаратов</w:t>
      </w:r>
      <w:r w:rsidR="007A45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>(далее - Руководство)</w:t>
      </w:r>
      <w:r w:rsidR="007A457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разработано </w:t>
      </w:r>
      <w:r w:rsidR="006A1F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r w:rsidR="007A4577" w:rsidRPr="007A4577">
        <w:rPr>
          <w:rFonts w:ascii="Times New Roman" w:eastAsia="Calibri" w:hAnsi="Times New Roman" w:cs="Times New Roman"/>
          <w:sz w:val="28"/>
          <w:szCs w:val="28"/>
          <w:lang w:eastAsia="ru-RU"/>
        </w:rPr>
        <w:t>пунктом 2 части 2 статьи 8.2 Федеральн</w:t>
      </w:r>
      <w:r w:rsidR="00AE0E6D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7A4577" w:rsidRPr="007A45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</w:t>
      </w:r>
      <w:r w:rsidR="00AE0E6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7A4577" w:rsidRPr="007A45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294-ФЗ.</w:t>
      </w:r>
    </w:p>
    <w:p w:rsidR="00D64335" w:rsidRDefault="00D64335" w:rsidP="00D6433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Контрольно-надзорным органом, уполномоченным на осуществление в Калининградской области регионального государственного </w:t>
      </w:r>
      <w:proofErr w:type="gramStart"/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применением цен на лекарственные препараты, включенные в перечень </w:t>
      </w:r>
      <w:r w:rsidR="009443C0" w:rsidRPr="009443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жизненно необходимых и важнейших лекарственных препаратов </w:t>
      </w:r>
      <w:r w:rsidR="009443C0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Перечень)</w:t>
      </w:r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>, и проводящим профилактические мероприятия в соответствии с требованиями законодательства Российской Федерации, является Министерство здравоохранения Калининградской области (далее - Министерство).</w:t>
      </w:r>
    </w:p>
    <w:p w:rsidR="009443C0" w:rsidRDefault="00292A89" w:rsidP="00D6433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1.3. Настоящее</w:t>
      </w:r>
      <w:r w:rsidRPr="00292A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53C14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292A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уководство разработано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Министерством </w:t>
      </w:r>
      <w:r w:rsidRPr="00292A89">
        <w:rPr>
          <w:rFonts w:ascii="Times New Roman" w:eastAsia="Calibri" w:hAnsi="Times New Roman" w:cs="Times New Roman"/>
          <w:sz w:val="28"/>
          <w:szCs w:val="28"/>
          <w:lang w:eastAsia="ru-RU"/>
        </w:rPr>
        <w:t>с целью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443C0" w:rsidRPr="009443C0">
        <w:rPr>
          <w:rFonts w:ascii="Times New Roman" w:eastAsia="Calibri" w:hAnsi="Times New Roman" w:cs="Times New Roman"/>
          <w:sz w:val="28"/>
          <w:szCs w:val="28"/>
          <w:lang w:eastAsia="ru-RU"/>
        </w:rPr>
        <w:t>предотвращения нарушений законодательства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92A89">
        <w:rPr>
          <w:rFonts w:ascii="Times New Roman" w:eastAsia="Calibri" w:hAnsi="Times New Roman" w:cs="Times New Roman"/>
          <w:sz w:val="28"/>
          <w:szCs w:val="28"/>
          <w:lang w:eastAsia="ru-RU"/>
        </w:rPr>
        <w:t>в сфере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443C0">
        <w:rPr>
          <w:rFonts w:ascii="Times New Roman" w:eastAsia="Calibri" w:hAnsi="Times New Roman" w:cs="Times New Roman"/>
          <w:sz w:val="28"/>
          <w:szCs w:val="28"/>
          <w:lang w:eastAsia="ru-RU"/>
        </w:rPr>
        <w:t>применения</w:t>
      </w:r>
      <w:r w:rsidRPr="00292A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 на лекарственные препараты, включенные в </w:t>
      </w:r>
      <w:r w:rsidR="00253C14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292A89">
        <w:rPr>
          <w:rFonts w:ascii="Times New Roman" w:eastAsia="Calibri" w:hAnsi="Times New Roman" w:cs="Times New Roman"/>
          <w:sz w:val="28"/>
          <w:szCs w:val="28"/>
          <w:lang w:eastAsia="ru-RU"/>
        </w:rPr>
        <w:t>еречень</w:t>
      </w:r>
      <w:r w:rsidR="00253C1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292A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содержит рекомендации по соблюдению обязательных требований</w:t>
      </w:r>
      <w:r w:rsidR="009443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части соблюдения</w:t>
      </w:r>
      <w:r w:rsidR="009443C0" w:rsidRPr="009443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правил формирования розничных отпускных цен на лекарственные препараты, включенные в </w:t>
      </w:r>
      <w:r w:rsidR="00253C14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9443C0" w:rsidRPr="009443C0">
        <w:rPr>
          <w:rFonts w:ascii="Times New Roman" w:eastAsia="Calibri" w:hAnsi="Times New Roman" w:cs="Times New Roman"/>
          <w:sz w:val="28"/>
          <w:szCs w:val="28"/>
          <w:lang w:eastAsia="ru-RU"/>
        </w:rPr>
        <w:t>еречень</w:t>
      </w:r>
      <w:r w:rsidR="009443C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64335" w:rsidRPr="00D64335" w:rsidRDefault="00D64335" w:rsidP="00D6433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292A8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>. Руководство основано на реализации положений следующих нормативных правовых актов:</w:t>
      </w:r>
    </w:p>
    <w:p w:rsidR="00D64335" w:rsidRPr="00D64335" w:rsidRDefault="00D64335" w:rsidP="00D6433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>- Кодекса Российской Федерации об административных правонарушениях</w:t>
      </w:r>
      <w:r w:rsidR="00E938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>от 30</w:t>
      </w:r>
      <w:r w:rsidR="00C173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декабря 2001 №</w:t>
      </w:r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195-ФЗ;</w:t>
      </w:r>
    </w:p>
    <w:p w:rsidR="00D64335" w:rsidRPr="00D64335" w:rsidRDefault="00D64335" w:rsidP="00D6433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>- Федераль</w:t>
      </w:r>
      <w:r w:rsidR="00C17352">
        <w:rPr>
          <w:rFonts w:ascii="Times New Roman" w:eastAsia="Calibri" w:hAnsi="Times New Roman" w:cs="Times New Roman"/>
          <w:sz w:val="28"/>
          <w:szCs w:val="28"/>
          <w:lang w:eastAsia="ru-RU"/>
        </w:rPr>
        <w:t>ного закона 26 декабря 2008 № 294-ФЗ «</w:t>
      </w:r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17352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64335" w:rsidRPr="00D64335" w:rsidRDefault="00D64335" w:rsidP="00D6433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>- Федерального закона 12 апреля 2010</w:t>
      </w:r>
      <w:r w:rsidR="00C173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61-ФЗ </w:t>
      </w:r>
      <w:r w:rsidR="00C1735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>Об обращении лекарственных средств</w:t>
      </w:r>
      <w:r w:rsidR="00C17352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64335" w:rsidRPr="00D64335" w:rsidRDefault="00D64335" w:rsidP="00D6433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>- Федерального закона 21 ноября 2011</w:t>
      </w:r>
      <w:r w:rsidR="00C173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323-ФЗ </w:t>
      </w:r>
      <w:r w:rsidR="00C1735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>Об основах охраны здоровья граждан в Российской Федерации</w:t>
      </w:r>
      <w:r w:rsidR="00C17352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64335" w:rsidRPr="00D64335" w:rsidRDefault="00D64335" w:rsidP="00D6433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Федерального закона 2 мая 2006 </w:t>
      </w:r>
      <w:r w:rsidR="00C17352">
        <w:rPr>
          <w:rFonts w:ascii="Times New Roman" w:eastAsia="Calibri" w:hAnsi="Times New Roman" w:cs="Times New Roman"/>
          <w:sz w:val="28"/>
          <w:szCs w:val="28"/>
          <w:lang w:eastAsia="ru-RU"/>
        </w:rPr>
        <w:t>№ 59-ФЗ «</w:t>
      </w:r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>О порядке рассмотрения обращений граждан Российской Федерации</w:t>
      </w:r>
      <w:r w:rsidR="00C17352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64335" w:rsidRPr="00D64335" w:rsidRDefault="00D64335" w:rsidP="00D6433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>- постановления Правительства РФ от 29 октября 2010</w:t>
      </w:r>
      <w:r w:rsidR="00C173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865 «</w:t>
      </w:r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>О государственном регулировании цен на лекарственные препараты, включенные в перечень жизненно необходимых и важнейших лекарственных препаратов</w:t>
      </w:r>
      <w:r w:rsidR="00C17352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64335" w:rsidRPr="00D64335" w:rsidRDefault="00D64335" w:rsidP="00D6433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>- постановления Правительства РФ</w:t>
      </w:r>
      <w:r w:rsidR="00E938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>от 23 ноября 2009</w:t>
      </w:r>
      <w:r w:rsidR="00C173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944 «</w:t>
      </w:r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перечня видов деятельности в сфере здравоохранения, сфере образования и социальной сфере, осуществляемых юридическими лицами, и индивидуальными предпринимателями, в отношении которых плановые проверки проводятся с установленной периодичностью</w:t>
      </w:r>
      <w:r w:rsidR="00C17352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64335" w:rsidRPr="00D64335" w:rsidRDefault="00D64335" w:rsidP="00D6433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>- постановления Правительства РФ</w:t>
      </w:r>
      <w:r w:rsidR="00E938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22 декабря 2011 </w:t>
      </w:r>
      <w:r w:rsidR="00C17352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1081 </w:t>
      </w:r>
      <w:r w:rsidR="00C1735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>О лицензировании фармацевтической деятельности</w:t>
      </w:r>
      <w:r w:rsidR="00C17352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64335" w:rsidRPr="00D64335" w:rsidRDefault="00D64335" w:rsidP="00D6433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>- постановления Правительства Российской Федерации от 6 мая 2015</w:t>
      </w:r>
      <w:r w:rsidR="00E938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434 </w:t>
      </w:r>
      <w:r w:rsidR="00E9386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региональном государственном </w:t>
      </w:r>
      <w:proofErr w:type="gramStart"/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применением цен на лекарственные препараты, включенные в перечень жизненно необходимых и важнейших лекарственных препаратов</w:t>
      </w:r>
      <w:r w:rsidR="00E9386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64335" w:rsidRPr="00D64335" w:rsidRDefault="00D64335" w:rsidP="00D6433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>- постановления Правительства РФ от 10 февраля 2017</w:t>
      </w:r>
      <w:r w:rsidR="00E938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166 </w:t>
      </w:r>
      <w:r w:rsidR="00E9386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уведомление об ис</w:t>
      </w:r>
      <w:r w:rsidR="00E93869">
        <w:rPr>
          <w:rFonts w:ascii="Times New Roman" w:eastAsia="Calibri" w:hAnsi="Times New Roman" w:cs="Times New Roman"/>
          <w:sz w:val="28"/>
          <w:szCs w:val="28"/>
          <w:lang w:eastAsia="ru-RU"/>
        </w:rPr>
        <w:t>полнении такого предостережения»</w:t>
      </w:r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64335" w:rsidRPr="00D64335" w:rsidRDefault="00D64335" w:rsidP="00D6433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>- приказа Минэкономра</w:t>
      </w:r>
      <w:r w:rsidR="00E93869">
        <w:rPr>
          <w:rFonts w:ascii="Times New Roman" w:eastAsia="Calibri" w:hAnsi="Times New Roman" w:cs="Times New Roman"/>
          <w:sz w:val="28"/>
          <w:szCs w:val="28"/>
          <w:lang w:eastAsia="ru-RU"/>
        </w:rPr>
        <w:t>звития России от 30 апреля 2009 № 141 «</w:t>
      </w:r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>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</w:t>
      </w:r>
      <w:r w:rsidR="00E93869">
        <w:rPr>
          <w:rFonts w:ascii="Times New Roman" w:eastAsia="Calibri" w:hAnsi="Times New Roman" w:cs="Times New Roman"/>
          <w:sz w:val="28"/>
          <w:szCs w:val="28"/>
          <w:lang w:eastAsia="ru-RU"/>
        </w:rPr>
        <w:t>зора) и муниципального контроля»</w:t>
      </w:r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64335" w:rsidRPr="00D64335" w:rsidRDefault="00D64335" w:rsidP="00D6433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>- постановления Правительства Калини</w:t>
      </w:r>
      <w:r w:rsidR="00E938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нградской области от 26.02.2010 № </w:t>
      </w:r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>68 «О государственном регулировании цен на лекарственные средства, реализуемые на территории Калининградской области»;</w:t>
      </w:r>
    </w:p>
    <w:p w:rsidR="00D64335" w:rsidRPr="00D64335" w:rsidRDefault="00D64335" w:rsidP="00D6433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>- постановления Правительства Калининградской области от 11 мая 2010 №</w:t>
      </w:r>
      <w:r w:rsidR="00E938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>311 «О Министерстве здравоохранения Калининградской области»;</w:t>
      </w:r>
    </w:p>
    <w:p w:rsidR="00D64335" w:rsidRPr="00D64335" w:rsidRDefault="00D64335" w:rsidP="00D6433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D64335">
        <w:rPr>
          <w:rFonts w:ascii="Times New Roman" w:eastAsia="Calibri" w:hAnsi="Times New Roman" w:cs="Times New Roman"/>
          <w:sz w:val="28"/>
          <w:szCs w:val="28"/>
        </w:rPr>
        <w:t xml:space="preserve">постановление Правительства Калининградской области от 10 ноября 2015 №628 «Об осуществлении на территории Калининградской области регионального государственного </w:t>
      </w:r>
      <w:proofErr w:type="gramStart"/>
      <w:r w:rsidRPr="00D64335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D64335">
        <w:rPr>
          <w:rFonts w:ascii="Times New Roman" w:eastAsia="Calibri" w:hAnsi="Times New Roman" w:cs="Times New Roman"/>
          <w:sz w:val="28"/>
          <w:szCs w:val="28"/>
        </w:rPr>
        <w:t xml:space="preserve"> применением цен на лекарственные препараты, включенные в перечень жизненно необходимых и важнейших лекарственных препаратов, и внесении дополнения и изменений в постановление Правительства Калининградской области от 11 мая 2010 № 311»;</w:t>
      </w:r>
    </w:p>
    <w:p w:rsidR="00D64335" w:rsidRPr="00D64335" w:rsidRDefault="00D64335" w:rsidP="00D6433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приказа Министерства здравоохранения Калининградской области от 25 февраля 2016 № 82 «Об утверждении Административного регламента исполнения Министерством здравоохранения Калининградской области государственной </w:t>
      </w:r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функции по осуществлению на территории Калининградской области регионального государственного </w:t>
      </w:r>
      <w:proofErr w:type="gramStart"/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применением цен на лекарственные препараты, включенные в перечень жизненно необходимых и важнейших лекарственных препаратов»;</w:t>
      </w:r>
    </w:p>
    <w:p w:rsidR="00D64335" w:rsidRPr="00D64335" w:rsidRDefault="00D64335" w:rsidP="00D6433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D64335">
        <w:rPr>
          <w:rFonts w:ascii="Times New Roman" w:eastAsia="Calibri" w:hAnsi="Times New Roman" w:cs="Times New Roman"/>
          <w:sz w:val="28"/>
          <w:szCs w:val="28"/>
        </w:rPr>
        <w:t>приказ Министерства здравоохранения Калининградской области от</w:t>
      </w:r>
      <w:r w:rsidR="003E1137">
        <w:rPr>
          <w:rFonts w:ascii="Times New Roman" w:eastAsia="Calibri" w:hAnsi="Times New Roman" w:cs="Times New Roman"/>
          <w:sz w:val="28"/>
          <w:szCs w:val="28"/>
        </w:rPr>
        <w:t xml:space="preserve"> 13.10.2017 №</w:t>
      </w:r>
      <w:r w:rsidRPr="00D64335">
        <w:rPr>
          <w:rFonts w:ascii="Times New Roman" w:eastAsia="Calibri" w:hAnsi="Times New Roman" w:cs="Times New Roman"/>
          <w:sz w:val="28"/>
          <w:szCs w:val="28"/>
        </w:rPr>
        <w:t xml:space="preserve"> 482 «О внесении изменений и дополнений в Административный регламент исполнения Министерством здравоохранения Калининградской области государственной функции по осуществлению на территории Калининградской области регионального государственного </w:t>
      </w:r>
      <w:proofErr w:type="gramStart"/>
      <w:r w:rsidRPr="00D64335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D64335">
        <w:rPr>
          <w:rFonts w:ascii="Times New Roman" w:eastAsia="Calibri" w:hAnsi="Times New Roman" w:cs="Times New Roman"/>
          <w:sz w:val="28"/>
          <w:szCs w:val="28"/>
        </w:rPr>
        <w:t xml:space="preserve"> применением цен на лекарственные препараты, включенные в перечень жизненно необходимых и важнейших лекарственных препаратов»;</w:t>
      </w:r>
    </w:p>
    <w:p w:rsidR="00D64335" w:rsidRDefault="00D64335" w:rsidP="00D6433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335">
        <w:rPr>
          <w:rFonts w:ascii="Times New Roman" w:eastAsia="Calibri" w:hAnsi="Times New Roman" w:cs="Times New Roman"/>
          <w:sz w:val="28"/>
          <w:szCs w:val="28"/>
        </w:rPr>
        <w:t>- приказ Министерства здравоохранения Калинингр</w:t>
      </w:r>
      <w:r w:rsidR="003E1137">
        <w:rPr>
          <w:rFonts w:ascii="Times New Roman" w:eastAsia="Calibri" w:hAnsi="Times New Roman" w:cs="Times New Roman"/>
          <w:sz w:val="28"/>
          <w:szCs w:val="28"/>
        </w:rPr>
        <w:t>адской области от 22.11.2017</w:t>
      </w:r>
      <w:r w:rsidRPr="00D64335">
        <w:rPr>
          <w:rFonts w:ascii="Times New Roman" w:eastAsia="Calibri" w:hAnsi="Times New Roman" w:cs="Times New Roman"/>
          <w:sz w:val="28"/>
          <w:szCs w:val="28"/>
        </w:rPr>
        <w:t xml:space="preserve"> № 563 «Об утверждении перечней обязательных требований и правовых актов, содержащих обязательные требования, соблюдение которых оценивается при проведении мероприятий по контролю в рамках осуществления государственного контроля (надзора) применения цен на лекарственные препараты, включенные в перечень жизненно необходимых и важнейших лекарственных препаратов, в Калининградской области»; </w:t>
      </w:r>
    </w:p>
    <w:p w:rsidR="00454582" w:rsidRDefault="00454582" w:rsidP="00D6433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54582">
        <w:rPr>
          <w:rFonts w:ascii="Times New Roman" w:eastAsia="Calibri" w:hAnsi="Times New Roman" w:cs="Times New Roman"/>
          <w:sz w:val="28"/>
          <w:szCs w:val="28"/>
        </w:rPr>
        <w:t>приказ Министерства здравоохране</w:t>
      </w:r>
      <w:r>
        <w:rPr>
          <w:rFonts w:ascii="Times New Roman" w:eastAsia="Calibri" w:hAnsi="Times New Roman" w:cs="Times New Roman"/>
          <w:sz w:val="28"/>
          <w:szCs w:val="28"/>
        </w:rPr>
        <w:t>ния Калининградской области от 06</w:t>
      </w:r>
      <w:r w:rsidRPr="0045458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08</w:t>
      </w:r>
      <w:r w:rsidRPr="00454582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454582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420 «О внесении изменений в приказ </w:t>
      </w:r>
      <w:r w:rsidRPr="00454582">
        <w:rPr>
          <w:rFonts w:ascii="Times New Roman" w:eastAsia="Calibri" w:hAnsi="Times New Roman" w:cs="Times New Roman"/>
          <w:sz w:val="28"/>
          <w:szCs w:val="28"/>
        </w:rPr>
        <w:t>Министерства здравоохранения Калининградской области от 22.11.2017</w:t>
      </w:r>
      <w:r w:rsidR="003E11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4582">
        <w:rPr>
          <w:rFonts w:ascii="Times New Roman" w:eastAsia="Calibri" w:hAnsi="Times New Roman" w:cs="Times New Roman"/>
          <w:sz w:val="28"/>
          <w:szCs w:val="28"/>
        </w:rPr>
        <w:t>№ 563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454582" w:rsidRPr="00D64335" w:rsidRDefault="00454582" w:rsidP="00D6433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54582">
        <w:rPr>
          <w:rFonts w:ascii="Times New Roman" w:eastAsia="Calibri" w:hAnsi="Times New Roman" w:cs="Times New Roman"/>
          <w:sz w:val="28"/>
          <w:szCs w:val="28"/>
        </w:rPr>
        <w:t>приказ Министерства здравоохране</w:t>
      </w:r>
      <w:r>
        <w:rPr>
          <w:rFonts w:ascii="Times New Roman" w:eastAsia="Calibri" w:hAnsi="Times New Roman" w:cs="Times New Roman"/>
          <w:sz w:val="28"/>
          <w:szCs w:val="28"/>
        </w:rPr>
        <w:t>ния Калининградской области от 15</w:t>
      </w:r>
      <w:r w:rsidRPr="00454582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454582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D02858">
        <w:rPr>
          <w:rFonts w:ascii="Times New Roman" w:eastAsia="Calibri" w:hAnsi="Times New Roman" w:cs="Times New Roman"/>
          <w:sz w:val="28"/>
          <w:szCs w:val="28"/>
        </w:rPr>
        <w:t xml:space="preserve"> № 335</w:t>
      </w:r>
      <w:r w:rsidRPr="00454582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приказ Министерства здравоохранения Калининградской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от 06.08.2018 № 420</w:t>
      </w:r>
      <w:r w:rsidR="00FD706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64335" w:rsidRPr="00D64335" w:rsidRDefault="00D64335" w:rsidP="00D6433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292A89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>. Для целей настоящего Руководства используются следующие основные понятия:</w:t>
      </w:r>
    </w:p>
    <w:p w:rsidR="00D64335" w:rsidRPr="00D64335" w:rsidRDefault="00D64335" w:rsidP="00D6433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обязательные требования - требования нормативных правовых актов, устанавливающих обязательные требования к осуществлению деятельности организациями оптовой торговли, аптечными организациями и индивидуальными предпринимателями, имеющими лицензию на фармацевтическую деятельность, соблюдение которых подлежит проверке Министерством в процессе осуществления регионального государственного </w:t>
      </w:r>
      <w:proofErr w:type="gramStart"/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применением цен на лекарственные препараты, включенные в </w:t>
      </w:r>
      <w:r w:rsidR="00253C14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</w:t>
      </w:r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64335" w:rsidRPr="00D64335" w:rsidRDefault="00D64335" w:rsidP="00D6433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охраняемые законом ценности - жизнь и здоровье граждан, права граждан в части доступности лекарственной помощи и информированности о предельных розничных ценах на лекарственные препараты, включенные в </w:t>
      </w:r>
      <w:r w:rsidR="00253C14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>еречень, рассчитанных в соответствии с постановлением Правительства Калининградской области от 26.02.2010</w:t>
      </w:r>
      <w:r w:rsidR="003E11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>№ 68 «О государственном регулировании цен на лекарственные средства, реализуемые на территории Калининградской области», а также в части возможности сравнения отпускной цены приобретенного лекарственного препарата</w:t>
      </w:r>
      <w:proofErr w:type="gramEnd"/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предельной розничной ценой;</w:t>
      </w:r>
    </w:p>
    <w:p w:rsidR="00D64335" w:rsidRPr="00D64335" w:rsidRDefault="00D64335" w:rsidP="00D6433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подконтрольная сфера - состояние охраняемых законом ценностей в соответствующей сфере регулирования;</w:t>
      </w:r>
    </w:p>
    <w:p w:rsidR="00D64335" w:rsidRDefault="00D64335" w:rsidP="00D6433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подконтрольные субъекты (объекты) - организации оптовой торговли и (или) аптечные организации, индивидуальные предприниматели, имеющие лицензию на фармацевтическую деятельность, осуществляющие реализацию лекарственных препаратов, включенных в </w:t>
      </w:r>
      <w:r w:rsidR="00253C14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>еречень (далее - субъекты обращения лекарственных средств)</w:t>
      </w:r>
      <w:r w:rsidR="00FD706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D7065" w:rsidRDefault="00FD7065" w:rsidP="00D643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4335" w:rsidRPr="00D64335" w:rsidRDefault="00F00EF6" w:rsidP="00D643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D64335"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>. Перечень обязательных требований</w:t>
      </w:r>
    </w:p>
    <w:p w:rsidR="00D64335" w:rsidRPr="00D64335" w:rsidRDefault="00D64335" w:rsidP="00D64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4335" w:rsidRDefault="004C10A9" w:rsidP="00534F0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="00D64335"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Перечень обязательных требований, соблюдение которых оценивается при проведении мероприятий по контролю при осуществлении регионального государственного контроля за применением цен на лекарственные препараты, включенные в </w:t>
      </w:r>
      <w:r w:rsidR="00E07C64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</w:t>
      </w:r>
      <w:r w:rsidR="00D64335" w:rsidRPr="003E11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утвержден приказом </w:t>
      </w:r>
      <w:r w:rsidR="00D64335" w:rsidRPr="003E1137">
        <w:rPr>
          <w:rFonts w:ascii="Times New Roman" w:eastAsia="Calibri" w:hAnsi="Times New Roman" w:cs="Times New Roman"/>
          <w:sz w:val="28"/>
          <w:szCs w:val="28"/>
        </w:rPr>
        <w:t>Министерства от 22.11.2017 № 563</w:t>
      </w:r>
      <w:r w:rsidR="00D64335" w:rsidRPr="00D64335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перечней обязательных требований и правовых актов, содержащих обязательные требования, соблюдение которых оценивается при проведении мероприятий по контролю в рамках осуществления государственного контроля (надзора) применения цен на лекарственные</w:t>
      </w:r>
      <w:proofErr w:type="gramEnd"/>
      <w:r w:rsidR="00D64335" w:rsidRPr="00D643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64335" w:rsidRPr="00D64335">
        <w:rPr>
          <w:rFonts w:ascii="Times New Roman" w:eastAsia="Calibri" w:hAnsi="Times New Roman" w:cs="Times New Roman"/>
          <w:sz w:val="28"/>
          <w:szCs w:val="28"/>
        </w:rPr>
        <w:t>препараты, включенные в перечень жизненно необходимых и важнейших лекарственных препара</w:t>
      </w:r>
      <w:r w:rsidR="00534F06">
        <w:rPr>
          <w:rFonts w:ascii="Times New Roman" w:eastAsia="Calibri" w:hAnsi="Times New Roman" w:cs="Times New Roman"/>
          <w:sz w:val="28"/>
          <w:szCs w:val="28"/>
        </w:rPr>
        <w:t xml:space="preserve">тов, в Калининградской области» и изменен в порядке актуализации </w:t>
      </w:r>
      <w:r w:rsidR="00534F06" w:rsidRPr="00534F06">
        <w:rPr>
          <w:rFonts w:ascii="Times New Roman" w:eastAsia="Calibri" w:hAnsi="Times New Roman" w:cs="Times New Roman"/>
          <w:sz w:val="28"/>
          <w:szCs w:val="28"/>
        </w:rPr>
        <w:t>приказ</w:t>
      </w:r>
      <w:r w:rsidR="00534F06">
        <w:rPr>
          <w:rFonts w:ascii="Times New Roman" w:eastAsia="Calibri" w:hAnsi="Times New Roman" w:cs="Times New Roman"/>
          <w:sz w:val="28"/>
          <w:szCs w:val="28"/>
        </w:rPr>
        <w:t>ами</w:t>
      </w:r>
      <w:r w:rsidR="00534F06" w:rsidRPr="00534F06">
        <w:rPr>
          <w:rFonts w:ascii="Times New Roman" w:eastAsia="Calibri" w:hAnsi="Times New Roman" w:cs="Times New Roman"/>
          <w:sz w:val="28"/>
          <w:szCs w:val="28"/>
        </w:rPr>
        <w:t xml:space="preserve"> Министерства здравоохранения Калининградской области от 06.08.2018</w:t>
      </w:r>
      <w:r w:rsidR="003E11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4F06" w:rsidRPr="00534F06">
        <w:rPr>
          <w:rFonts w:ascii="Times New Roman" w:eastAsia="Calibri" w:hAnsi="Times New Roman" w:cs="Times New Roman"/>
          <w:sz w:val="28"/>
          <w:szCs w:val="28"/>
        </w:rPr>
        <w:t>№ 420 «О внесении изменений в приказ Министерства здравоохранения Калининградской об</w:t>
      </w:r>
      <w:r w:rsidR="00534F06">
        <w:rPr>
          <w:rFonts w:ascii="Times New Roman" w:eastAsia="Calibri" w:hAnsi="Times New Roman" w:cs="Times New Roman"/>
          <w:sz w:val="28"/>
          <w:szCs w:val="28"/>
        </w:rPr>
        <w:t xml:space="preserve">ласти от 22.11.2017 № 563» и </w:t>
      </w:r>
      <w:r w:rsidR="00534F06" w:rsidRPr="00534F06">
        <w:rPr>
          <w:rFonts w:ascii="Times New Roman" w:eastAsia="Calibri" w:hAnsi="Times New Roman" w:cs="Times New Roman"/>
          <w:sz w:val="28"/>
          <w:szCs w:val="28"/>
        </w:rPr>
        <w:t>от 15.05.2019 № 335 «О внесении изменений в приказ Министерства здравоохранения Калининградской об</w:t>
      </w:r>
      <w:r w:rsidR="00534F06">
        <w:rPr>
          <w:rFonts w:ascii="Times New Roman" w:eastAsia="Calibri" w:hAnsi="Times New Roman" w:cs="Times New Roman"/>
          <w:sz w:val="28"/>
          <w:szCs w:val="28"/>
        </w:rPr>
        <w:t>ласти от 06.08.2018 №420».</w:t>
      </w:r>
      <w:proofErr w:type="gramEnd"/>
    </w:p>
    <w:p w:rsidR="00F50D73" w:rsidRDefault="00F50D73" w:rsidP="00534F0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"/>
        <w:gridCol w:w="4442"/>
        <w:gridCol w:w="5286"/>
      </w:tblGrid>
      <w:tr w:rsidR="00F50D73" w:rsidRPr="00F50D73" w:rsidTr="005F2C4A">
        <w:tc>
          <w:tcPr>
            <w:tcW w:w="478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42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обязательных требований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6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нормативные акты, содержащие обязательные требования, соблюдение которых оценивается при проведении мероприятий по контролю</w:t>
            </w:r>
          </w:p>
        </w:tc>
      </w:tr>
      <w:tr w:rsidR="00F50D73" w:rsidRPr="00F50D73" w:rsidTr="005F2C4A">
        <w:tc>
          <w:tcPr>
            <w:tcW w:w="478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2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правил формирования розничных отпускных цен на лекарственные препараты, включенные в </w:t>
            </w:r>
            <w:hyperlink r:id="rId9" w:history="1">
              <w:r w:rsidRPr="00F50D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перечень</w:t>
              </w:r>
            </w:hyperlink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жизненно необходимых и важнейших лекарственных препаратов, субъектами обращения лекарственных средств, осуществляющими розничную торговлю лекарственными препаратами</w:t>
            </w:r>
          </w:p>
        </w:tc>
        <w:tc>
          <w:tcPr>
            <w:tcW w:w="5286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12.04.2010 № 61-ФЗ «Об обращении лекарственных средств» </w:t>
            </w:r>
          </w:p>
          <w:p w:rsidR="00F50D73" w:rsidRPr="00F50D73" w:rsidRDefault="00B00FC8" w:rsidP="00F50D73">
            <w:pPr>
              <w:widowControl w:val="0"/>
              <w:autoSpaceDE w:val="0"/>
              <w:autoSpaceDN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F50D73" w:rsidRPr="00F50D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(части 1, 12 статьи 46, часть 4 статьи 61, части 1, 2 статьи 62, часть 2 статьи 63, часть 4 статьи 67)</w:t>
              </w:r>
            </w:hyperlink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06.05.2015 № 434 «О региональном государственном </w:t>
            </w:r>
            <w:proofErr w:type="gramStart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 за</w:t>
            </w:r>
            <w:proofErr w:type="gramEnd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применением цен на лекарственные препараты, включенные в перечень жизненно необходимых и важнейших лекарственных препаратов» 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2 «Положения о региональном государственном </w:t>
            </w:r>
            <w:proofErr w:type="gramStart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 за</w:t>
            </w:r>
            <w:proofErr w:type="gramEnd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применением цен на лекарственные препараты, включенные в перечень жизненно необходимых и важнейших </w:t>
            </w: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лекарственных препаратов»)  </w:t>
            </w:r>
          </w:p>
          <w:p w:rsidR="00F50D73" w:rsidRPr="00F50D73" w:rsidRDefault="00F50D73" w:rsidP="00F5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D7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28.08.2014 № 871 «Об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помощи» </w:t>
            </w:r>
          </w:p>
          <w:p w:rsidR="00F50D73" w:rsidRPr="00F50D73" w:rsidRDefault="00F50D73" w:rsidP="00F5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D73">
              <w:rPr>
                <w:rFonts w:ascii="Times New Roman" w:hAnsi="Times New Roman" w:cs="Times New Roman"/>
                <w:sz w:val="24"/>
                <w:szCs w:val="24"/>
              </w:rPr>
              <w:t>(пункты 1а, 7 Правил)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29.10.2010 № 865 «О государственном регулировании цен на лекарственные препараты, включенные в перечень жизненно необходимых и важнейших лекарственных препаратов» 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(пункты 2, 3, 5, 12 «Правил ведения государственного реестра предельных отпускных цен производителей на лекарственные препараты, включенные в перечень жизненно необходимых и важнейших лекарственных препаратов»)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11" w:history="1">
              <w:r w:rsidRPr="00F50D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пункты </w:t>
              </w:r>
            </w:hyperlink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4, 5, 6, 7, 8 «Правил установления предельных размеров оптовых и предельных размеров розничных надбавок к фактическим отпускным ценам, установленным производителями лекарственных препаратов, включенных в перечень жизненно необходимых и важнейших лекарственных препаратов в субъектах Российской Федерации»)</w:t>
            </w:r>
            <w:proofErr w:type="gramEnd"/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(Приложение к Правилам)  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Минпромторга</w:t>
            </w:r>
            <w:proofErr w:type="spellEnd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14.06.2013 № 916 «Об утверждении Правил надлежащей производственной практики»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(пункт 188 Правил (5.53 главы 5))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Минздрава России от 31.08.2016 № 647н «Об утверждении Правил надлежащей аптечной практики лекарственных препаратов для медицинского применения»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(пункты 7а, 48в, г, 66 Правил)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50D73" w:rsidRPr="00F50D73" w:rsidRDefault="00F50D73" w:rsidP="00F5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D73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26.05.2016 № 320н «Об утверждении формы регистрационного удостоверения лекарственного препарата для медицинского применения»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(пункты 1, 2в, г, Приложение)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«Система классификации и кодирования </w:t>
            </w:r>
            <w:proofErr w:type="spellStart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химфармпродукции</w:t>
            </w:r>
            <w:proofErr w:type="spellEnd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Общие правила штрихового кодирования лекарственных средств. Методические указания. МУ 64-802-00», </w:t>
            </w:r>
            <w:proofErr w:type="gramStart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утвержденная</w:t>
            </w:r>
            <w:proofErr w:type="gramEnd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Минпромнауки</w:t>
            </w:r>
            <w:proofErr w:type="spellEnd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13.10.2000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(пункты 4.1, 4.2, 4.3 раздела 4 Указаний)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«ОСТ 42-510-98. Стандарт отрасли. Правила организации производства и контроля качества лекарственных средств (GMP)», </w:t>
            </w:r>
            <w:proofErr w:type="gramStart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</w:t>
            </w:r>
            <w:proofErr w:type="gramEnd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Министерством здравоохранения Российской Федерации 25.02.1998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(пункты 6.5.2, 6.5.3 раздела 6.5 ОСТа)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«ГОСТ </w:t>
            </w:r>
            <w:proofErr w:type="gramStart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52249-2009. Национальный стандарт Российской Федерации. Правила производства и контроля качества лекарственных средств (GMP)», </w:t>
            </w:r>
            <w:proofErr w:type="gramStart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</w:t>
            </w:r>
            <w:proofErr w:type="gramEnd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</w:t>
            </w:r>
            <w:proofErr w:type="spellStart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Ростехрегулирования</w:t>
            </w:r>
            <w:proofErr w:type="spellEnd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20.05.2009 № 159-ст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(пункт 5.52 ГОСТа)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Калининградской области от 26.02.2010 № 68 «О государственном регулировании цен на лекарственные средства, реализуемые на территории Калининградской области»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здравоохранения Калининградской области от 25 февраля 2016 № 82 «Об утверждении Административного регламента исполнения Министерством здравоохранения Калининградской области государственной функции по осуществлению на территории Калининградской области регионального государственного </w:t>
            </w:r>
            <w:proofErr w:type="gramStart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применением цен на лекарственные препараты, включенные в перечень жизненно необходимых и важнейших лекарственных препаратов» 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5 подраздела 1.4 раздела I Приложения) </w:t>
            </w:r>
          </w:p>
        </w:tc>
      </w:tr>
      <w:tr w:rsidR="00F50D73" w:rsidRPr="00F50D73" w:rsidTr="005F2C4A">
        <w:tc>
          <w:tcPr>
            <w:tcW w:w="478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442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правил формирования оптовых отпускных цен на лекарственные препараты, включенные в </w:t>
            </w:r>
            <w:hyperlink r:id="rId12" w:history="1">
              <w:r w:rsidRPr="00F50D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перечень</w:t>
              </w:r>
            </w:hyperlink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жизненно необходимых и важнейших лекарственных препаратов, субъектами обращения лекарственных средств, осуществляющими оптовую торговлю лекарственными препаратами</w:t>
            </w:r>
          </w:p>
        </w:tc>
        <w:tc>
          <w:tcPr>
            <w:tcW w:w="5286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12.04.2010 № 61-ФЗ «Об обращении лекарственных средств» </w:t>
            </w:r>
          </w:p>
          <w:p w:rsidR="00F50D73" w:rsidRPr="00F50D73" w:rsidRDefault="00B00FC8" w:rsidP="00F50D73">
            <w:pPr>
              <w:widowControl w:val="0"/>
              <w:autoSpaceDE w:val="0"/>
              <w:autoSpaceDN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F50D73" w:rsidRPr="00F50D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(части 1, 12 статьи 46, часть 4 статьи 61, части 1, 2 статьи 62, часть 2 статьи 63, часть 4 статьи 67)</w:t>
              </w:r>
            </w:hyperlink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06.05.2015 № 434 «О региональном государственном </w:t>
            </w:r>
            <w:proofErr w:type="gramStart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 за</w:t>
            </w:r>
            <w:proofErr w:type="gramEnd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применением цен на лекарственные препараты, включенные в перечень жизненно необходимых и важнейших лекарственных препаратов» 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2 «Положения о региональном государственном </w:t>
            </w:r>
            <w:proofErr w:type="gramStart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 за</w:t>
            </w:r>
            <w:proofErr w:type="gramEnd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применением цен на лекарственные препараты, включенные в перечень жизненно необходимых и важнейших лекарственных препаратов»)  </w:t>
            </w:r>
          </w:p>
          <w:p w:rsidR="00F50D73" w:rsidRPr="00F50D73" w:rsidRDefault="00F50D73" w:rsidP="00F5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Правительства Российской Федерации от 28.08.2014 № 871 «Об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помощи» </w:t>
            </w:r>
          </w:p>
          <w:p w:rsidR="00F50D73" w:rsidRPr="00F50D73" w:rsidRDefault="00F50D73" w:rsidP="00F5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D73">
              <w:rPr>
                <w:rFonts w:ascii="Times New Roman" w:hAnsi="Times New Roman" w:cs="Times New Roman"/>
                <w:sz w:val="24"/>
                <w:szCs w:val="24"/>
              </w:rPr>
              <w:t>(пункты 1а, 7 Правил)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29.10.2010 № 865 «О государственном регулировании цен на лекарственные препараты, включенные в перечень жизненно необходимых и важнейших лекарственных препаратов» 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(пункты 2, 3, 5, 12 «Правил ведения государственного реестра предельных отпускных цен производителей на лекарственные препараты, включенные в перечень жизненно необходимых и важнейших лекарственных препаратов»)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14" w:history="1">
              <w:r w:rsidRPr="00F50D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пункты </w:t>
              </w:r>
            </w:hyperlink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4, 5, 6, 7, 8 «Правил установления предельных размеров оптовых и предельных размеров розничных надбавок к фактическим отпускным ценам, установленным производителями лекарственных препаратов, включенных в перечень жизненно необходимых и важнейших лекарственных препаратов в субъектах Российской Федерации»)</w:t>
            </w:r>
            <w:proofErr w:type="gramEnd"/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(Приложение к Правилам)  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Минпромторга</w:t>
            </w:r>
            <w:proofErr w:type="spellEnd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14.06.2013 № 916 «Об утверждении Правил надлежащей производственной практики»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188 Правил (5.53 главы 5)) 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Минздрава России от 31.08.2016 № 647н «Об утверждении Правил надлежащей аптечной практики лекарственных препаратов для медицинского применения»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(пункты 7а, 48в, г, 66 Правил)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0D73" w:rsidRPr="00F50D73" w:rsidRDefault="00F50D73" w:rsidP="00F5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D73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26.05.2016 № 320н «Об утверждении формы регистрационного удостоверения лекарственного препарата для медицинского применения»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(пункты 1, 2в, г, Приложение)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«Система классификации и кодирования </w:t>
            </w:r>
            <w:proofErr w:type="spellStart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химфармпродукции</w:t>
            </w:r>
            <w:proofErr w:type="spellEnd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Общие правила штрихового кодирования лекарственных средств. Методические указания. МУ 64-802-00», </w:t>
            </w:r>
            <w:proofErr w:type="gramStart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утвержденная</w:t>
            </w:r>
            <w:proofErr w:type="gramEnd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Минпромнауки</w:t>
            </w:r>
            <w:proofErr w:type="spellEnd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13.10.2000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(пункты 4.1, 4.2, 4.3 раздела 4 Указаний)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«ОСТ 42-510-98. Стандарт отрасли. Правила организации производства и контроля качества лекарственных средств (GMP)», </w:t>
            </w:r>
            <w:proofErr w:type="gramStart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</w:t>
            </w:r>
            <w:proofErr w:type="gramEnd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Министерством здравоохранения Российской Федерации 25.02.1998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(пункт 6.5.2, 6.5.3 раздела 6.5 ОСТа)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«ГОСТ </w:t>
            </w:r>
            <w:proofErr w:type="gramStart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52249-2009. Национальный стандарт Российской Федерации. Правила производства и контроля качества лекарственных средств (GMP)», </w:t>
            </w:r>
            <w:proofErr w:type="gramStart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</w:t>
            </w:r>
            <w:proofErr w:type="gramEnd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</w:t>
            </w:r>
            <w:proofErr w:type="spellStart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Ростехрегулирования</w:t>
            </w:r>
            <w:proofErr w:type="spellEnd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20.05.2009 № 159-ст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(пункт 5.52 ГОСТа)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Калининградской области от 26.02.2010 № 68 «О государственном регулировании цен на лекарственные средства, реализуемые на территории Калининградской области»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здравоохранения Калининградской области от 25 февраля 2016 № 82 «Об утверждении Административного регламента исполнения Министерством здравоохранения Калининградской области государственной функции по осуществлению на территории Калининградской области регионального государственного </w:t>
            </w:r>
            <w:proofErr w:type="gramStart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применением цен на лекарственные препараты, включенные в перечень жизненно необходимых и важнейших лекарственных препаратов» 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5 подраздела 1.4 раздела I Приложения) </w:t>
            </w:r>
          </w:p>
        </w:tc>
      </w:tr>
      <w:tr w:rsidR="00F50D73" w:rsidRPr="00F50D73" w:rsidTr="005F2C4A">
        <w:trPr>
          <w:trHeight w:val="5416"/>
        </w:trPr>
        <w:tc>
          <w:tcPr>
            <w:tcW w:w="478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442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в аптечных организациях в доступной для сведения всех заинтересованных лиц форме и обновление по мере опубликования информации о зарегистрированной предельной отпускной цене на лекарственные препараты, включенные в </w:t>
            </w:r>
            <w:hyperlink r:id="rId15" w:history="1">
              <w:r w:rsidRPr="00F50D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перечень</w:t>
              </w:r>
            </w:hyperlink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ЖНВЛП, об установленных в субъекте Российской Федерации размере предельной оптовой надбавки и (или) размере предельной розничной надбавки к установленным производителями лекарственных препаратов фактическим отпускным ценам на лекарственные препараты, включенные в </w:t>
            </w:r>
            <w:hyperlink r:id="rId16" w:history="1">
              <w:r w:rsidRPr="00F50D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перечень</w:t>
              </w:r>
              <w:proofErr w:type="gramEnd"/>
            </w:hyperlink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ЖНВЛП, и о сумме фактической отпускной цены, установленной производителем лекарственных препаратов и не превышающей зарегистрированной предельной отпускной цены, и размера оптовой надбавки и (или) размера розничной надбавки, не превышающих соответственно размера предельной оптовой надбавки и (или) размера предельной розничной надбавки, установленных в субъекте Российской Федерации</w:t>
            </w:r>
            <w:proofErr w:type="gramEnd"/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6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12.04.2010 № 61-ФЗ «Об обращении лекарственных средств» </w:t>
            </w:r>
          </w:p>
          <w:p w:rsidR="00F50D73" w:rsidRPr="00F50D73" w:rsidRDefault="00B00FC8" w:rsidP="00F50D73">
            <w:pPr>
              <w:widowControl w:val="0"/>
              <w:autoSpaceDE w:val="0"/>
              <w:autoSpaceDN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F50D73" w:rsidRPr="00F50D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(часть 2, 3 статьи 63)</w:t>
              </w:r>
            </w:hyperlink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06.05.2015 № 434 «О региональном государственном </w:t>
            </w:r>
            <w:proofErr w:type="gramStart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 за</w:t>
            </w:r>
            <w:proofErr w:type="gramEnd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применением цен на лекарственные препараты, включенные в перечень жизненно необходимых и важнейших лекарственных препаратов» 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2 «Положения о региональном государственном </w:t>
            </w:r>
            <w:proofErr w:type="gramStart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 за</w:t>
            </w:r>
            <w:proofErr w:type="gramEnd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применением цен на лекарственные препараты, включенные в перечень жизненно необходимых и важнейших лекарственных препаратов»)  </w:t>
            </w:r>
          </w:p>
          <w:p w:rsidR="00F50D73" w:rsidRPr="00F50D73" w:rsidRDefault="00F50D73" w:rsidP="00F5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D7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28.08.2014 № 871 «Об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помощи» </w:t>
            </w:r>
          </w:p>
          <w:p w:rsidR="00F50D73" w:rsidRPr="00F50D73" w:rsidRDefault="00F50D73" w:rsidP="00F5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D73">
              <w:rPr>
                <w:rFonts w:ascii="Times New Roman" w:hAnsi="Times New Roman" w:cs="Times New Roman"/>
                <w:sz w:val="24"/>
                <w:szCs w:val="24"/>
              </w:rPr>
              <w:t>(пункты 1а, 7 Правил)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29.10.2010 № 865 «О государственном регулировании цен на лекарственные препараты, включенные в перечень жизненно необходимых и важнейших лекарственных препаратов» 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(пункты 2, 3, 5, 12 «Правил ведения государственного реестра предельных отпускных цен производителей на лекарственные препараты, включенные в перечень жизненно необходимых и важнейших лекарственных препаратов»)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18" w:history="1">
              <w:r w:rsidRPr="00F50D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пункты </w:t>
              </w:r>
            </w:hyperlink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4, 5, 6, 7, 8 «Правил установления предельных размеров оптовых и предельных размеров розничных надбавок к фактическим отпускным ценам, установленным производителями лекарственных препаратов, включенных в перечень жизненно необходимых и важнейших лекарственных препаратов, в субъектах Российской Федерации»; приложение)</w:t>
            </w:r>
            <w:proofErr w:type="gramEnd"/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Калининградской области от 26.02.2010г. № 68 «О государственном регулировании цен на лекарственные средства, реализуемые на территории Калининградской области» </w:t>
            </w:r>
          </w:p>
        </w:tc>
      </w:tr>
      <w:tr w:rsidR="00F50D73" w:rsidRPr="00F50D73" w:rsidTr="005F2C4A">
        <w:tc>
          <w:tcPr>
            <w:tcW w:w="478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2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запрета на реализацию лекарственных препаратов, включенных в </w:t>
            </w:r>
            <w:hyperlink r:id="rId19" w:history="1">
              <w:r w:rsidRPr="00F50D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перечень</w:t>
              </w:r>
            </w:hyperlink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жизненно необходимых и </w:t>
            </w: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важнейших лекарственных препаратов, не прошедших государственную регистрацию предельных отпускных цен производителя</w:t>
            </w:r>
          </w:p>
        </w:tc>
        <w:tc>
          <w:tcPr>
            <w:tcW w:w="5286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закон от 12.04.2010 № 61-ФЗ «Об обращении лекарственных средств»</w:t>
            </w:r>
          </w:p>
          <w:p w:rsidR="00F50D73" w:rsidRPr="00F50D73" w:rsidRDefault="00B00FC8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F50D73" w:rsidRPr="00F50D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(части 1, 12 статьи 46, часть 4 статьи 61, части 1, </w:t>
              </w:r>
              <w:r w:rsidR="00F50D73" w:rsidRPr="00F50D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2 статьи 62, часть 4 статьи 67)</w:t>
              </w:r>
            </w:hyperlink>
            <w:r w:rsidR="00F50D73"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0D73" w:rsidRPr="00F50D73" w:rsidRDefault="00F50D73" w:rsidP="00F5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D73" w:rsidRPr="00F50D73" w:rsidRDefault="00F50D73" w:rsidP="00F5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D7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28.08.2014 № 871 «Об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помощи» </w:t>
            </w:r>
          </w:p>
          <w:p w:rsidR="00F50D73" w:rsidRPr="00F50D73" w:rsidRDefault="00F50D73" w:rsidP="00F5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D73">
              <w:rPr>
                <w:rFonts w:ascii="Times New Roman" w:hAnsi="Times New Roman" w:cs="Times New Roman"/>
                <w:sz w:val="24"/>
                <w:szCs w:val="24"/>
              </w:rPr>
              <w:t>(пункты 1а, 7 Правил)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29.10.2010 № 865 «О государственном регулировании цен на лекарственные препараты, включенные в перечень жизненно необходимых и важнейших лекарственных препаратов» 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(пункты 2, 3, 5, 12 «Правил ведения государственного реестра предельных отпускных цен производителей на лекарственные препараты, включенные в перечень жизненно необходимых и важнейших лекарственных препаратов»)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Минпромторга</w:t>
            </w:r>
            <w:proofErr w:type="spellEnd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14.06.2013 № 916 «Об утверждении Правил надлежащей производственной практики»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(пункт 188 Правил (5.53 главы 5))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Минздрава России от 31.08.2016 № 647н «Об утверждении Правил надлежащей аптечной практики лекарственных препаратов для медицинского применения»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(пункты 7а, 48в, г, 66 Правил)</w:t>
            </w:r>
          </w:p>
          <w:p w:rsidR="00F50D73" w:rsidRPr="00F50D73" w:rsidRDefault="00F50D73" w:rsidP="00F5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D73" w:rsidRPr="00F50D73" w:rsidRDefault="00F50D73" w:rsidP="00F5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D73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26.05.2016 № 320н «Об утверждении формы регистрационного удостоверения лекарственного препарата для медицинского применения»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(пункты 1, 2в, г, Приложение)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«Система классификации и кодирования </w:t>
            </w:r>
            <w:proofErr w:type="spellStart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химфармпродукции</w:t>
            </w:r>
            <w:proofErr w:type="spellEnd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Общие правила штрихового кодирования лекарственных средств. Методические указания. МУ 64-802-00», </w:t>
            </w:r>
            <w:proofErr w:type="gramStart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утвержденная</w:t>
            </w:r>
            <w:proofErr w:type="gramEnd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Минпромнауки</w:t>
            </w:r>
            <w:proofErr w:type="spellEnd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13.10.2000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(пункты 4.1, 4.2, 4.3 раздела 4 Указаний)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«ОСТ 42-510-98. Стандарт отрасли. Правила организации производства и контроля качества лекарственных средств (GMP)», </w:t>
            </w:r>
            <w:proofErr w:type="gramStart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</w:t>
            </w:r>
            <w:proofErr w:type="gramEnd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Министерством здравоохранения Российской Федерации 25.02.1998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(пункты 6.5.2, 6.5.3 раздела 6.5 ОСТа)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«ГОСТ </w:t>
            </w:r>
            <w:proofErr w:type="gramStart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52249-2009. Национальный стандарт Российской Федерации. Правила производства и контроля качества лекарственных средств (GMP)», </w:t>
            </w:r>
            <w:proofErr w:type="gramStart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</w:t>
            </w:r>
            <w:proofErr w:type="gramEnd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</w:t>
            </w:r>
            <w:proofErr w:type="spellStart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Ростехрегулирования</w:t>
            </w:r>
            <w:proofErr w:type="spellEnd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20.05.2009 № 159-ст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5.52 ГОСТа) </w:t>
            </w:r>
          </w:p>
        </w:tc>
      </w:tr>
      <w:tr w:rsidR="00F50D73" w:rsidRPr="00F50D73" w:rsidTr="005F2C4A">
        <w:tc>
          <w:tcPr>
            <w:tcW w:w="478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442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требований к наличию и порядку </w:t>
            </w:r>
            <w:proofErr w:type="gramStart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оформления протоколов согласования цен поставки лекарственных</w:t>
            </w:r>
            <w:proofErr w:type="gramEnd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препаратов, включенных в </w:t>
            </w:r>
            <w:hyperlink r:id="rId21" w:history="1">
              <w:r w:rsidRPr="00F50D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перечень</w:t>
              </w:r>
            </w:hyperlink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жизненно необходимых и важнейших лекарственных препаратов, а также достоверности и полноты содержащейся в них информации</w:t>
            </w:r>
          </w:p>
        </w:tc>
        <w:tc>
          <w:tcPr>
            <w:tcW w:w="5286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12.04.2010 № 61-ФЗ «Об обращении лекарственных средств» </w:t>
            </w:r>
          </w:p>
          <w:p w:rsidR="00F50D73" w:rsidRPr="00F50D73" w:rsidRDefault="00B00FC8" w:rsidP="00F50D73">
            <w:pPr>
              <w:widowControl w:val="0"/>
              <w:autoSpaceDE w:val="0"/>
              <w:autoSpaceDN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F50D73" w:rsidRPr="00F50D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(части 1, 12 статьи 46, часть 4 статьи 61, части 1, 2 статьи 62, часть 2 статьи 63, часть 4 статьи 67)</w:t>
              </w:r>
            </w:hyperlink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06.05.2015 № 434 «О региональном государственном </w:t>
            </w:r>
            <w:proofErr w:type="gramStart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 за</w:t>
            </w:r>
            <w:proofErr w:type="gramEnd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применением цен на лекарственные препараты, включенные в перечень жизненно необходимых и важнейших лекарственных препаратов» 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2 «Положения о региональном государственном </w:t>
            </w:r>
            <w:proofErr w:type="gramStart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 за</w:t>
            </w:r>
            <w:proofErr w:type="gramEnd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применением цен на лекарственные препараты, включенные в перечень жизненно необходимых и важнейших лекарственных препаратов»)  </w:t>
            </w:r>
          </w:p>
          <w:p w:rsidR="00F50D73" w:rsidRPr="00F50D73" w:rsidRDefault="00F50D73" w:rsidP="00F5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D7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28.08.2014 № 871 «Об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помощи» </w:t>
            </w:r>
          </w:p>
          <w:p w:rsidR="00F50D73" w:rsidRPr="00F50D73" w:rsidRDefault="00F50D73" w:rsidP="00F5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D73">
              <w:rPr>
                <w:rFonts w:ascii="Times New Roman" w:hAnsi="Times New Roman" w:cs="Times New Roman"/>
                <w:sz w:val="24"/>
                <w:szCs w:val="24"/>
              </w:rPr>
              <w:t>(пункты 1а, 7 Правил)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29.10.2010 № 865 «О государственном регулировании цен на лекарственные препараты, включенные в перечень жизненно необходимых и важнейших лекарственных препаратов» 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(пункты 2, 3, 5, 12 «Правил ведения государственного реестра предельных отпускных цен производителей на лекарственные препараты, включенные в перечень жизненно необходимых и важнейших лекарственных препаратов»)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23" w:history="1">
              <w:r w:rsidRPr="00F50D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пункты </w:t>
              </w:r>
            </w:hyperlink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4, 5, 6, 7, 8 «Правил установления предельных размеров оптовых и предельных размеров розничных надбавок к фактическим отпускным ценам, установленным производителями лекарственных препаратов, включенных в перечень жизненно необходимых и важнейших лекарственных препаратов в субъектах Российской Федерации»)</w:t>
            </w:r>
            <w:proofErr w:type="gramEnd"/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(Приложение к Правилам)  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Минпромторга</w:t>
            </w:r>
            <w:proofErr w:type="spellEnd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14.06.2013 № 916 «Об утверждении Правил надлежащей производственной практики»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188 Правил (5.53 главы 5)) 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Минздрава России от 31.08.2016 № 647н «Об утверждении Правил надлежащей аптечной практики лекарственных препаратов для медицинского применения»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(пункты 7а, 48в, г, 66 Правил)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0D73" w:rsidRPr="00F50D73" w:rsidRDefault="00F50D73" w:rsidP="00F5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D73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26.05.2016 № 320н «Об утверждении формы регистрационного удостоверения лекарственного препарата для медицинского применения»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(пункты 1, 2в, г, Приложение)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«Система классификации и кодирования </w:t>
            </w:r>
            <w:proofErr w:type="spellStart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химфармпродукции</w:t>
            </w:r>
            <w:proofErr w:type="spellEnd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Общие правила штрихового кодирования лекарственных средств. Методические указания. МУ 64-802-00», </w:t>
            </w:r>
            <w:proofErr w:type="gramStart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утвержденная</w:t>
            </w:r>
            <w:proofErr w:type="gramEnd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Минпромнауки</w:t>
            </w:r>
            <w:proofErr w:type="spellEnd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13.10.2000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(пункты 4.1, 4.2, 4.3 раздела 4 Указаний)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«ОСТ 42-510-98. Стандарт отрасли. Правила организации производства и контроля качества лекарственных средств (GMP)», </w:t>
            </w:r>
            <w:proofErr w:type="gramStart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</w:t>
            </w:r>
            <w:proofErr w:type="gramEnd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Министерством здравоохранения Российской Федерации 25.02.1998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(пункты 6.5.2, 6.5.3 раздела 6.5 ОСТа)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«ГОСТ </w:t>
            </w:r>
            <w:proofErr w:type="gramStart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52249-2009. Национальный стандарт Российской Федерации. Правила производства и контроля качества лекарственных средств (GMP)», </w:t>
            </w:r>
            <w:proofErr w:type="gramStart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</w:t>
            </w:r>
            <w:proofErr w:type="gramEnd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</w:t>
            </w:r>
            <w:proofErr w:type="spellStart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Ростехрегулирования</w:t>
            </w:r>
            <w:proofErr w:type="spellEnd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20.05.2009 № 159-ст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(пункт 5.52 ГОСТа)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Калининградской области от 26.02.2010 № 68 «О государственном регулировании цен на лекарственные средства, реализуемые на территории Калининградской области»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здравоохранения Калининградской области от 25 февраля 2016 № 82 «Об утверждении Административного регламента исполнения Министерством здравоохранения Калининградской области государственной функции по осуществлению на </w:t>
            </w: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территории Калининградской области регионального государственного </w:t>
            </w:r>
            <w:proofErr w:type="gramStart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применением цен на лекарственные препараты, включенные в перечень жизненно необходимых и важнейших лекарственных препаратов» 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5 подраздела 1.4 раздела I Приложения) </w:t>
            </w:r>
          </w:p>
        </w:tc>
      </w:tr>
    </w:tbl>
    <w:p w:rsidR="00F50D73" w:rsidRPr="00F50D73" w:rsidRDefault="00F50D73" w:rsidP="00F50D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C10A9" w:rsidRDefault="00F50D73" w:rsidP="00F50D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50D73" w:rsidRPr="00F50D73" w:rsidRDefault="004C10A9" w:rsidP="00F50D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 </w:t>
      </w:r>
      <w:r w:rsidR="00F50D73" w:rsidRPr="00F50D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при осуществлении регионального государственного контроля (надзора) за применением цен</w:t>
      </w:r>
    </w:p>
    <w:p w:rsidR="00F50D73" w:rsidRPr="00F50D73" w:rsidRDefault="00F50D73" w:rsidP="00F50D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0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лекарственные препараты, включенные в перечень  жизненно необходимых и важнейших лекарственных препаратов,  утвержден приказом Министерства от 22.11.2017 № 563 «Об утверждении перечней обязательных требований и правовых актов, содержащих обязательные требования, соблюдение которых оценивается при проведении мероприятий по контролю в рамках осуществления государственного контроля (надзора) применения цен на лекарственные препараты, включенные в перечень жизненно необходимых и важнейших лекарственных препаратов, в Калининградской области</w:t>
      </w:r>
      <w:proofErr w:type="gramEnd"/>
      <w:r w:rsidRPr="00F5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F50D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изменен в порядке актуализации приказами Министерства здравоохранения Калининградской области от 06.08.2018 № 420 «О внесении изменений в приказ Министерства здравоохранения Калининградской области от 22.11.2017</w:t>
      </w:r>
      <w:r w:rsidR="003E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563» и от 15.05.2019</w:t>
      </w:r>
      <w:r w:rsidRPr="00F5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335 «О внесении изменений в приказ Министерства здравоохранения Калининградской области от 06.08.2018 №420».</w:t>
      </w:r>
      <w:proofErr w:type="gramEnd"/>
    </w:p>
    <w:p w:rsidR="00F50D73" w:rsidRPr="00F50D73" w:rsidRDefault="00F50D73" w:rsidP="00F50D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0D73" w:rsidRPr="00F50D73" w:rsidRDefault="00F50D73" w:rsidP="00F50D7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50D73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Раздел II. Федеральные законы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"/>
        <w:gridCol w:w="2984"/>
        <w:gridCol w:w="3828"/>
        <w:gridCol w:w="2976"/>
      </w:tblGrid>
      <w:tr w:rsidR="00F50D73" w:rsidRPr="00F50D73" w:rsidTr="005F2C4A">
        <w:trPr>
          <w:trHeight w:val="895"/>
        </w:trPr>
        <w:tc>
          <w:tcPr>
            <w:tcW w:w="418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984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и реквизиты акта</w:t>
            </w:r>
          </w:p>
        </w:tc>
        <w:tc>
          <w:tcPr>
            <w:tcW w:w="3828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76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50D73" w:rsidRPr="00F50D73" w:rsidTr="005F2C4A">
        <w:tc>
          <w:tcPr>
            <w:tcW w:w="418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984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Федеральный </w:t>
            </w:r>
            <w:hyperlink r:id="rId24" w:history="1">
              <w:r w:rsidRPr="00F50D73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закон</w:t>
              </w:r>
            </w:hyperlink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от 12.04.2010 № 61-ФЗ                   «Об обращении лекарственных средств»</w:t>
            </w:r>
          </w:p>
        </w:tc>
        <w:tc>
          <w:tcPr>
            <w:tcW w:w="3828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Организации оптовой торговли и (или) 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реализацию лекарственных препаратов, включенных в перечень жизненно необходимых и важнейших лекарственных препаратов</w:t>
            </w:r>
          </w:p>
        </w:tc>
        <w:tc>
          <w:tcPr>
            <w:tcW w:w="2976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части 1, 12 статьи 46,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часть 4 статьи 61,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части 1, 2 статьи 62,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части 2, 3 статьи 63,</w:t>
            </w:r>
          </w:p>
          <w:p w:rsidR="00F50D73" w:rsidRPr="00F50D73" w:rsidRDefault="00B00FC8" w:rsidP="00F50D73">
            <w:pPr>
              <w:widowControl w:val="0"/>
              <w:autoSpaceDE w:val="0"/>
              <w:autoSpaceDN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25" w:history="1">
              <w:r w:rsidR="00F50D73" w:rsidRPr="00F50D73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часть 4 статьи 67</w:t>
              </w:r>
            </w:hyperlink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50D73" w:rsidRPr="00F50D73" w:rsidRDefault="00F50D73" w:rsidP="00F50D7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0D73" w:rsidRDefault="00F50D73" w:rsidP="00F50D7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0D73" w:rsidRPr="00F50D73" w:rsidRDefault="00F50D73" w:rsidP="00F50D7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50D73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Раздел IV. Нормативные правовые акты федеральных органов</w:t>
      </w:r>
    </w:p>
    <w:p w:rsidR="00F50D73" w:rsidRPr="00F50D73" w:rsidRDefault="00F50D73" w:rsidP="00F50D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50D73">
        <w:rPr>
          <w:rFonts w:ascii="Times New Roman" w:eastAsia="Times New Roman" w:hAnsi="Times New Roman" w:cs="Times New Roman"/>
          <w:sz w:val="24"/>
          <w:szCs w:val="20"/>
          <w:lang w:eastAsia="ru-RU"/>
        </w:rPr>
        <w:t>исполнительной власти и нормативные документы</w:t>
      </w:r>
    </w:p>
    <w:p w:rsidR="00F50D73" w:rsidRPr="00F50D73" w:rsidRDefault="00F50D73" w:rsidP="00F50D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50D73">
        <w:rPr>
          <w:rFonts w:ascii="Times New Roman" w:eastAsia="Times New Roman" w:hAnsi="Times New Roman" w:cs="Times New Roman"/>
          <w:sz w:val="24"/>
          <w:szCs w:val="20"/>
          <w:lang w:eastAsia="ru-RU"/>
        </w:rPr>
        <w:t>федеральных органов исполнительной власти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"/>
        <w:gridCol w:w="2984"/>
        <w:gridCol w:w="3828"/>
        <w:gridCol w:w="2976"/>
      </w:tblGrid>
      <w:tr w:rsidR="00F50D73" w:rsidRPr="00F50D73" w:rsidTr="005F2C4A">
        <w:tc>
          <w:tcPr>
            <w:tcW w:w="418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984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и реквизиты акта</w:t>
            </w:r>
          </w:p>
        </w:tc>
        <w:tc>
          <w:tcPr>
            <w:tcW w:w="3828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76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</w:tbl>
    <w:p w:rsidR="00F50D73" w:rsidRPr="00F50D73" w:rsidRDefault="00F50D73" w:rsidP="00F50D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"/>
        <w:gridCol w:w="2984"/>
        <w:gridCol w:w="3828"/>
        <w:gridCol w:w="2976"/>
      </w:tblGrid>
      <w:tr w:rsidR="00F50D73" w:rsidRPr="00F50D73" w:rsidTr="005F2C4A">
        <w:trPr>
          <w:tblHeader/>
        </w:trPr>
        <w:tc>
          <w:tcPr>
            <w:tcW w:w="418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984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828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976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F50D73" w:rsidRPr="00F50D73" w:rsidTr="005F2C4A">
        <w:tc>
          <w:tcPr>
            <w:tcW w:w="418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984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Постановление Правительства Российской Федерации  от 29.11.2010  №865 «О государственном регулировании цен на лекарственные препараты, включенные в перечень жизненно необходимых и важнейших лекарственных препаратов»</w:t>
            </w:r>
          </w:p>
        </w:tc>
        <w:tc>
          <w:tcPr>
            <w:tcW w:w="3828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Организации оптовой торговли и (или) 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реализацию лекарственных препаратов, включенных в перечень жизненно необходимых и важнейших лекарственных препаратов</w:t>
            </w:r>
          </w:p>
        </w:tc>
        <w:tc>
          <w:tcPr>
            <w:tcW w:w="2976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пункты 2, 3, 5, 12 Правил ведения государственного реестра предельных отпускных цен производителей на лекарственные препараты, включенные в перечень жизненно необходимых и важнейших лекарственных препаратов;</w:t>
            </w:r>
          </w:p>
          <w:p w:rsidR="00F50D73" w:rsidRPr="00F50D73" w:rsidRDefault="00B00FC8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26" w:history="1">
              <w:proofErr w:type="gramStart"/>
              <w:r w:rsidR="00F50D73" w:rsidRPr="00F50D73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 xml:space="preserve">пункты </w:t>
              </w:r>
            </w:hyperlink>
            <w:r w:rsidR="00F50D73"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3, 4, 5, 6, 7, 8 Правил установления предельных размеров оптовых и предельных размеров розничных надбавок к фактическим отпускным ценам, установленным производителями лекарственных препаратов, включенных в перечень жизненно необходимых и важнейших лекарственных препаратов в субъектах Российской Федерации,</w:t>
            </w:r>
            <w:proofErr w:type="gramEnd"/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Приложение к Правилам  </w:t>
            </w:r>
          </w:p>
        </w:tc>
      </w:tr>
      <w:tr w:rsidR="00F50D73" w:rsidRPr="00F50D73" w:rsidTr="005F2C4A">
        <w:tc>
          <w:tcPr>
            <w:tcW w:w="418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984" w:type="dxa"/>
          </w:tcPr>
          <w:p w:rsidR="00F50D73" w:rsidRPr="00F50D73" w:rsidRDefault="00F50D73" w:rsidP="00F5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50D73">
              <w:rPr>
                <w:rFonts w:ascii="Times New Roman" w:hAnsi="Times New Roman" w:cs="Times New Roman"/>
                <w:sz w:val="24"/>
              </w:rPr>
              <w:t xml:space="preserve">Постановление Правительства Российской Федерации от 28.08.2014          № 871 «Об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помощи» </w:t>
            </w:r>
          </w:p>
        </w:tc>
        <w:tc>
          <w:tcPr>
            <w:tcW w:w="3828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Организации оптовой торговли и (или) 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реализацию лекарственных препаратов, включенных в перечень жизненно необходимых и важнейших </w:t>
            </w:r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лекарственных препаратов</w:t>
            </w:r>
          </w:p>
        </w:tc>
        <w:tc>
          <w:tcPr>
            <w:tcW w:w="2976" w:type="dxa"/>
          </w:tcPr>
          <w:p w:rsidR="00F50D73" w:rsidRPr="00F50D73" w:rsidRDefault="00F50D73" w:rsidP="00F5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50D73">
              <w:rPr>
                <w:rFonts w:ascii="Times New Roman" w:hAnsi="Times New Roman" w:cs="Times New Roman"/>
                <w:sz w:val="24"/>
              </w:rPr>
              <w:lastRenderedPageBreak/>
              <w:t>пункты 1а, 7 Правил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50D73" w:rsidRPr="00F50D73" w:rsidTr="005F2C4A">
        <w:tc>
          <w:tcPr>
            <w:tcW w:w="418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84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Постановление Правительства Российской Федерации от 06.05.2015          № 434 «О региональном государственном </w:t>
            </w:r>
            <w:proofErr w:type="gramStart"/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контроле за</w:t>
            </w:r>
            <w:proofErr w:type="gramEnd"/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применением цен на лекарственные препараты, включенные в перечень жизненно необходимых и важнейших лекарственных препаратов» </w:t>
            </w:r>
          </w:p>
        </w:tc>
        <w:tc>
          <w:tcPr>
            <w:tcW w:w="3828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Организации оптовой торговли и (или) 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реализацию лекарственных препаратов, включенных в перечень жизненно необходимых и важнейших лекарственных препаратов</w:t>
            </w:r>
          </w:p>
        </w:tc>
        <w:tc>
          <w:tcPr>
            <w:tcW w:w="2976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пункт 2 Положения о региональном государственном </w:t>
            </w:r>
            <w:proofErr w:type="gramStart"/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контроле за</w:t>
            </w:r>
            <w:proofErr w:type="gramEnd"/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применением цен на лекарственные препараты, включенные в перечень жизненно необходимых и важнейших лекарственных препаратов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50D73" w:rsidRPr="00F50D73" w:rsidTr="005F2C4A">
        <w:tc>
          <w:tcPr>
            <w:tcW w:w="418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984" w:type="dxa"/>
          </w:tcPr>
          <w:p w:rsidR="00F50D73" w:rsidRPr="00F50D73" w:rsidRDefault="00F50D73" w:rsidP="00F5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50D73">
              <w:rPr>
                <w:rFonts w:ascii="Times New Roman" w:hAnsi="Times New Roman" w:cs="Times New Roman"/>
                <w:sz w:val="24"/>
              </w:rPr>
              <w:t>Приказ Минздрава России от 26.05.2016 № 320н              «Об утверждении формы регистрационного удостоверения лекарственного препарата для медицинского применения»</w:t>
            </w:r>
          </w:p>
        </w:tc>
        <w:tc>
          <w:tcPr>
            <w:tcW w:w="3828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Организации оптовой торговли и (или) 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реализацию лекарственных препаратов, включенных в перечень жизненно необходимых и важнейших лекарственных препаратов</w:t>
            </w:r>
          </w:p>
        </w:tc>
        <w:tc>
          <w:tcPr>
            <w:tcW w:w="2976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пункты 1, 2в, г, Приложение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50D73" w:rsidRPr="00F50D73" w:rsidTr="005F2C4A">
        <w:tc>
          <w:tcPr>
            <w:tcW w:w="418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984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Приказ Минздрава России от 31.08.2016 № 647н                 «Об утверждении Правил надлежащей аптечной практики лекарственных препаратов для медицинского применения» </w:t>
            </w:r>
          </w:p>
        </w:tc>
        <w:tc>
          <w:tcPr>
            <w:tcW w:w="3828" w:type="dxa"/>
          </w:tcPr>
          <w:p w:rsid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Организации оптовой торговли и (или) аптечные организации, индивидуальные предприниматели, медицинские организации и их обособленные подразделения (амбулатории, фельдшерские и </w:t>
            </w:r>
            <w:proofErr w:type="spellStart"/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фельдшерско</w:t>
            </w:r>
            <w:proofErr w:type="spellEnd"/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акушерские пункты, центры (отделения) общей врачебной (семейной) практики), имеющие лицензию на фармацевтическую деятельность, осуществляющие реализацию лекарственных препаратов, включенных в перечень жизненно необходимых и важнейших лекарственных препаратов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пункты 7а, 48в, г, 66 Правил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50D73" w:rsidRPr="00F50D73" w:rsidTr="005F2C4A">
        <w:tc>
          <w:tcPr>
            <w:tcW w:w="418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984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Приказ 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Минпромторга</w:t>
            </w:r>
            <w:proofErr w:type="spellEnd"/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России                    от 14.06.2013 № 916                   «Об утверждении Правил надлежащей производственной практики»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Организации оптовой торговли и (или) 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реализацию лекарственных препаратов, включенных в перечень жизненно необходимых и важнейших лекарственных препаратов</w:t>
            </w:r>
          </w:p>
        </w:tc>
        <w:tc>
          <w:tcPr>
            <w:tcW w:w="2976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пункт 188 Правил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(5.53 главы 5)</w:t>
            </w:r>
          </w:p>
        </w:tc>
      </w:tr>
      <w:tr w:rsidR="00F50D73" w:rsidRPr="00F50D73" w:rsidTr="005F2C4A">
        <w:tc>
          <w:tcPr>
            <w:tcW w:w="418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2984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«Система классификации и кодирования </w:t>
            </w:r>
            <w:proofErr w:type="spellStart"/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химфармпродукции</w:t>
            </w:r>
            <w:proofErr w:type="spellEnd"/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Общие правила штрихового кодирования лекарственных средств. Методические указания. </w:t>
            </w:r>
            <w:proofErr w:type="gramStart"/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МУ 64-802-00», утвержденные </w:t>
            </w:r>
            <w:proofErr w:type="spellStart"/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Минпромнауки</w:t>
            </w:r>
            <w:proofErr w:type="spellEnd"/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Российской Федерации 13.10.2000</w:t>
            </w:r>
            <w:proofErr w:type="gramEnd"/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Организации оптовой торговли и (или) 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реализацию лекарственных препаратов, включенных в перечень жизненно необходимых и важнейших лекарственных препаратов</w:t>
            </w:r>
          </w:p>
        </w:tc>
        <w:tc>
          <w:tcPr>
            <w:tcW w:w="2976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пункты 4.1, 4.2, 4.3 раздела 4 Указаний</w:t>
            </w:r>
          </w:p>
        </w:tc>
      </w:tr>
      <w:tr w:rsidR="00F50D73" w:rsidRPr="00F50D73" w:rsidTr="005F2C4A">
        <w:tc>
          <w:tcPr>
            <w:tcW w:w="418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2984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«ОСТ 42-510-98. Стандарт отрасли. Правила организации производства и контроля качества лекарственных средств (GMP)», </w:t>
            </w:r>
            <w:proofErr w:type="gramStart"/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утвержденный</w:t>
            </w:r>
            <w:proofErr w:type="gramEnd"/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Министерством здравоохранения Российской Федерации 25.02.1998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Организации оптовой торговли и (или) 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реализацию лекарственных препаратов, включенных в перечень жизненно необходимых и важнейших лекарственных препаратов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пункты 6.5.2, 6.5.3 раздела 6.5 ОСТа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50D73" w:rsidRPr="00F50D73" w:rsidTr="005F2C4A">
        <w:tc>
          <w:tcPr>
            <w:tcW w:w="418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984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«ГОСТ </w:t>
            </w:r>
            <w:proofErr w:type="gramStart"/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proofErr w:type="gramEnd"/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52249-2009. Национальный стандарт Российской Федерации. Правила производства и контроля качества лекарственных средств (GMP)», </w:t>
            </w:r>
            <w:proofErr w:type="gramStart"/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утвержденный</w:t>
            </w:r>
            <w:proofErr w:type="gramEnd"/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приказом </w:t>
            </w:r>
            <w:proofErr w:type="spellStart"/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Ростехрегулирования</w:t>
            </w:r>
            <w:proofErr w:type="spellEnd"/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 20.05.2009 № 159-ст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Организации оптовой торговли и (или) аптечные организации, индивидуальные предприниматели, медицинские организации и их обособленные подразделения (амбулатории, фельдшерские и </w:t>
            </w:r>
            <w:proofErr w:type="spellStart"/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фельдшерско</w:t>
            </w:r>
            <w:proofErr w:type="spellEnd"/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акушерские пункты, центры (отделения) общей врачебной (семейной) практики), имеющие лицензию на фармацевтическую деятельность, осуществляющие реализацию лекарственных препаратов, включенных в перечень жизненно необходимых и важнейших лекарственных препаратов</w:t>
            </w:r>
          </w:p>
        </w:tc>
        <w:tc>
          <w:tcPr>
            <w:tcW w:w="2976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пункт 5.52 ГОСТа 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50D73" w:rsidRPr="00F50D73" w:rsidRDefault="00F50D73" w:rsidP="00F50D7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0D73" w:rsidRPr="00F50D73" w:rsidRDefault="00F50D73" w:rsidP="00F50D7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50D73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Раздел VI. Законы и иные нормативные правовые акты</w:t>
      </w:r>
    </w:p>
    <w:p w:rsidR="00F50D73" w:rsidRPr="00F50D73" w:rsidRDefault="00F50D73" w:rsidP="00F50D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50D73">
        <w:rPr>
          <w:rFonts w:ascii="Times New Roman" w:eastAsia="Times New Roman" w:hAnsi="Times New Roman" w:cs="Times New Roman"/>
          <w:sz w:val="24"/>
          <w:szCs w:val="20"/>
          <w:lang w:eastAsia="ru-RU"/>
        </w:rPr>
        <w:t>Калининградской области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"/>
        <w:gridCol w:w="2984"/>
        <w:gridCol w:w="3828"/>
        <w:gridCol w:w="2976"/>
      </w:tblGrid>
      <w:tr w:rsidR="00F50D73" w:rsidRPr="00F50D73" w:rsidTr="005F2C4A">
        <w:tc>
          <w:tcPr>
            <w:tcW w:w="418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984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и реквизиты акта</w:t>
            </w:r>
          </w:p>
        </w:tc>
        <w:tc>
          <w:tcPr>
            <w:tcW w:w="3828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76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</w:tbl>
    <w:p w:rsidR="00F50D73" w:rsidRPr="00F50D73" w:rsidRDefault="00F50D73" w:rsidP="00F50D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"/>
        <w:gridCol w:w="2984"/>
        <w:gridCol w:w="3828"/>
        <w:gridCol w:w="2976"/>
      </w:tblGrid>
      <w:tr w:rsidR="00F50D73" w:rsidRPr="00F50D73" w:rsidTr="005F2C4A">
        <w:trPr>
          <w:tblHeader/>
        </w:trPr>
        <w:tc>
          <w:tcPr>
            <w:tcW w:w="418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984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828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976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F50D73" w:rsidRPr="00F50D73" w:rsidTr="005F2C4A">
        <w:tc>
          <w:tcPr>
            <w:tcW w:w="418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984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Постановление Правительства Калининградской области от 26.02.2010 № 68                           «О государственном регулировании цен на лекарственные средства, реализуемые на территории Калининградской области»</w:t>
            </w:r>
          </w:p>
        </w:tc>
        <w:tc>
          <w:tcPr>
            <w:tcW w:w="3828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Организации оптовой торговли и (или) 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реализацию лекарственных препаратов, включенных в перечень жизненно необходимых и важнейших лекарственных препаратов</w:t>
            </w:r>
          </w:p>
        </w:tc>
        <w:tc>
          <w:tcPr>
            <w:tcW w:w="2976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полном объеме</w:t>
            </w:r>
          </w:p>
        </w:tc>
      </w:tr>
      <w:tr w:rsidR="00F50D73" w:rsidRPr="00F50D73" w:rsidTr="005F2C4A">
        <w:tc>
          <w:tcPr>
            <w:tcW w:w="418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984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Приказ Министерства здравоохранения Калининградской области от 25 февраля 2016г. № 82 «Об утверждении </w:t>
            </w:r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Административного регламента исполнения Министерством здравоохранения Калининградской области государственной функции по осуществлению на территории Калининградской области регионального государственного </w:t>
            </w:r>
            <w:proofErr w:type="gramStart"/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контроля за</w:t>
            </w:r>
            <w:proofErr w:type="gramEnd"/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применением цен на лекарственные препараты, включенные в перечень жизненно необходимых и важнейших лекарственных препаратов»</w:t>
            </w:r>
          </w:p>
        </w:tc>
        <w:tc>
          <w:tcPr>
            <w:tcW w:w="3828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Организации оптовой торговли и (или) аптечные организации, индивидуальные предприниматели, медицинские организации и их обособленные подразделения </w:t>
            </w:r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реализацию лекарственных препаратов, включенных в перечень жизненно необходимых и важнейших лекарственных препаратов</w:t>
            </w:r>
          </w:p>
        </w:tc>
        <w:tc>
          <w:tcPr>
            <w:tcW w:w="2976" w:type="dxa"/>
          </w:tcPr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Приложение </w:t>
            </w:r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(п. 5 подраздела 1.4 </w:t>
            </w:r>
            <w:proofErr w:type="gramEnd"/>
          </w:p>
          <w:p w:rsidR="00F50D73" w:rsidRPr="00F50D73" w:rsidRDefault="00F50D73" w:rsidP="00F50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раздела </w:t>
            </w:r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</w:t>
            </w:r>
            <w:r w:rsidRPr="00F50D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</w:tbl>
    <w:p w:rsidR="00D64335" w:rsidRDefault="00F00EF6" w:rsidP="005E157F">
      <w:pPr>
        <w:autoSpaceDE w:val="0"/>
        <w:autoSpaceDN w:val="0"/>
        <w:adjustRightInd w:val="0"/>
        <w:spacing w:before="24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655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</w:t>
      </w:r>
      <w:r w:rsidR="00D64335" w:rsidRPr="001F65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1F655A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Рекомендации по соблюдению обязательных требований</w:t>
      </w:r>
      <w:r w:rsidRPr="00F00E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25F86" w:rsidRDefault="00D64335" w:rsidP="005E157F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146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</w:t>
      </w:r>
      <w:r w:rsidR="00B25F86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Рекомендации</w:t>
      </w:r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целях предупреждения возможного нарушения обязательных требований</w:t>
      </w:r>
      <w:r w:rsidRPr="00D64335">
        <w:rPr>
          <w:rFonts w:ascii="Times New Roman" w:eastAsia="Calibri" w:hAnsi="Times New Roman" w:cs="Times New Roman"/>
          <w:sz w:val="28"/>
          <w:szCs w:val="28"/>
        </w:rPr>
        <w:t xml:space="preserve"> в рамках </w:t>
      </w:r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регионального государственного контроля (надзора) за применением цен на лекарственные препараты, включенные в </w:t>
      </w:r>
      <w:r w:rsidR="001F655A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</w:t>
      </w:r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>, осуществля</w:t>
      </w:r>
      <w:r w:rsidR="00B25F86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D64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тся по отношению к </w:t>
      </w:r>
      <w:r w:rsidRPr="00D64335">
        <w:rPr>
          <w:rFonts w:ascii="Times New Roman" w:eastAsia="Calibri" w:hAnsi="Times New Roman" w:cs="Times New Roman"/>
          <w:sz w:val="28"/>
          <w:szCs w:val="28"/>
        </w:rPr>
        <w:t>подконтрольным субъектам.</w:t>
      </w:r>
    </w:p>
    <w:p w:rsidR="00D64335" w:rsidRPr="00D64335" w:rsidRDefault="00D64335" w:rsidP="005E157F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335">
        <w:rPr>
          <w:rFonts w:ascii="Times New Roman" w:eastAsia="Calibri" w:hAnsi="Times New Roman" w:cs="Times New Roman"/>
          <w:sz w:val="28"/>
          <w:szCs w:val="28"/>
        </w:rPr>
        <w:tab/>
      </w:r>
      <w:r w:rsidR="00F1464A"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r w:rsidRPr="00D64335">
        <w:rPr>
          <w:rFonts w:ascii="Times New Roman" w:eastAsia="Calibri" w:hAnsi="Times New Roman" w:cs="Times New Roman"/>
          <w:sz w:val="28"/>
          <w:szCs w:val="28"/>
        </w:rPr>
        <w:t>В Калининградской области выявляются факты нарушения обязательных требований, соблюдение которых оценивается при проведении мероприятий по контролю при осуществлении регионального государственного контроля (надзора) за применением цен на лекарст</w:t>
      </w:r>
      <w:r w:rsidR="001F655A">
        <w:rPr>
          <w:rFonts w:ascii="Times New Roman" w:eastAsia="Calibri" w:hAnsi="Times New Roman" w:cs="Times New Roman"/>
          <w:sz w:val="28"/>
          <w:szCs w:val="28"/>
        </w:rPr>
        <w:t>венные препараты, включенные в П</w:t>
      </w:r>
      <w:r w:rsidRPr="00D64335">
        <w:rPr>
          <w:rFonts w:ascii="Times New Roman" w:eastAsia="Calibri" w:hAnsi="Times New Roman" w:cs="Times New Roman"/>
          <w:sz w:val="28"/>
          <w:szCs w:val="28"/>
        </w:rPr>
        <w:t>еречень</w:t>
      </w:r>
      <w:r w:rsidR="005E157F">
        <w:rPr>
          <w:rFonts w:ascii="Times New Roman" w:eastAsia="Calibri" w:hAnsi="Times New Roman" w:cs="Times New Roman"/>
          <w:sz w:val="28"/>
          <w:szCs w:val="28"/>
        </w:rPr>
        <w:t>.</w:t>
      </w:r>
      <w:r w:rsidR="004C10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157F">
        <w:rPr>
          <w:rFonts w:ascii="Times New Roman" w:eastAsia="Calibri" w:hAnsi="Times New Roman" w:cs="Times New Roman"/>
          <w:sz w:val="28"/>
          <w:szCs w:val="28"/>
        </w:rPr>
        <w:tab/>
      </w:r>
      <w:r w:rsidR="003F3554" w:rsidRPr="003F3554">
        <w:rPr>
          <w:rFonts w:ascii="Times New Roman" w:eastAsia="Calibri" w:hAnsi="Times New Roman" w:cs="Times New Roman"/>
          <w:sz w:val="28"/>
          <w:szCs w:val="28"/>
        </w:rPr>
        <w:t xml:space="preserve">Во </w:t>
      </w:r>
      <w:r w:rsidR="003F3554">
        <w:rPr>
          <w:rFonts w:ascii="Times New Roman" w:eastAsia="Calibri" w:hAnsi="Times New Roman" w:cs="Times New Roman"/>
          <w:sz w:val="28"/>
          <w:szCs w:val="28"/>
        </w:rPr>
        <w:t>всех случаях выявления нарушений</w:t>
      </w:r>
      <w:r w:rsidR="003F3554" w:rsidRPr="003F3554">
        <w:rPr>
          <w:rFonts w:ascii="Times New Roman" w:eastAsia="Calibri" w:hAnsi="Times New Roman" w:cs="Times New Roman"/>
          <w:sz w:val="28"/>
          <w:szCs w:val="28"/>
        </w:rPr>
        <w:t xml:space="preserve"> Министерство выдает </w:t>
      </w:r>
      <w:r w:rsidR="003F3554">
        <w:rPr>
          <w:rFonts w:ascii="Times New Roman" w:eastAsia="Calibri" w:hAnsi="Times New Roman" w:cs="Times New Roman"/>
          <w:sz w:val="28"/>
          <w:szCs w:val="28"/>
        </w:rPr>
        <w:t xml:space="preserve">юридическому лицу </w:t>
      </w:r>
      <w:r w:rsidR="003F3554" w:rsidRPr="003F3554">
        <w:rPr>
          <w:rFonts w:ascii="Times New Roman" w:eastAsia="Calibri" w:hAnsi="Times New Roman" w:cs="Times New Roman"/>
          <w:sz w:val="28"/>
          <w:szCs w:val="28"/>
        </w:rPr>
        <w:t>предписание о прекращении нарушений обязательных требований и об устранении выявленных нарушений обязательных требований с указанием сроков их устранения</w:t>
      </w:r>
      <w:r w:rsidR="003F3554">
        <w:rPr>
          <w:rFonts w:ascii="Times New Roman" w:eastAsia="Calibri" w:hAnsi="Times New Roman" w:cs="Times New Roman"/>
          <w:sz w:val="28"/>
          <w:szCs w:val="28"/>
        </w:rPr>
        <w:t>.</w:t>
      </w:r>
      <w:r w:rsidR="003F3554" w:rsidRPr="003F3554">
        <w:t xml:space="preserve"> </w:t>
      </w:r>
      <w:r w:rsidR="003F3554">
        <w:rPr>
          <w:rFonts w:ascii="Times New Roman" w:eastAsia="Calibri" w:hAnsi="Times New Roman" w:cs="Times New Roman"/>
          <w:sz w:val="28"/>
          <w:szCs w:val="28"/>
        </w:rPr>
        <w:t xml:space="preserve"> В случае не</w:t>
      </w:r>
      <w:r w:rsidR="003F3554" w:rsidRPr="003F3554">
        <w:rPr>
          <w:rFonts w:ascii="Times New Roman" w:eastAsia="Calibri" w:hAnsi="Times New Roman" w:cs="Times New Roman"/>
          <w:sz w:val="28"/>
          <w:szCs w:val="28"/>
        </w:rPr>
        <w:t xml:space="preserve">выполнения в срок законного предписания об устранении выявленного нарушения, </w:t>
      </w:r>
      <w:r w:rsidR="004C10A9">
        <w:rPr>
          <w:rFonts w:ascii="Times New Roman" w:eastAsia="Calibri" w:hAnsi="Times New Roman" w:cs="Times New Roman"/>
          <w:sz w:val="28"/>
          <w:szCs w:val="28"/>
        </w:rPr>
        <w:t>Министерство, р</w:t>
      </w:r>
      <w:r w:rsidR="004C10A9" w:rsidRPr="004C10A9">
        <w:rPr>
          <w:rFonts w:ascii="Times New Roman" w:eastAsia="Calibri" w:hAnsi="Times New Roman" w:cs="Times New Roman"/>
          <w:sz w:val="28"/>
          <w:szCs w:val="28"/>
        </w:rPr>
        <w:t>уководствуясь статьями 23.1, 28.8 КоАП РФ направляет для рассмотрения протокол об административном правонарушении</w:t>
      </w:r>
      <w:r w:rsidR="004C10A9">
        <w:rPr>
          <w:rFonts w:ascii="Times New Roman" w:eastAsia="Calibri" w:hAnsi="Times New Roman" w:cs="Times New Roman"/>
          <w:sz w:val="28"/>
          <w:szCs w:val="28"/>
        </w:rPr>
        <w:t xml:space="preserve"> в мировой суд.</w:t>
      </w:r>
      <w:r w:rsidR="003F3554" w:rsidRPr="003F35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65744" w:rsidRDefault="00266238" w:rsidP="00266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5E157F"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="001F655A">
        <w:rPr>
          <w:rFonts w:ascii="Times New Roman" w:eastAsia="Calibri" w:hAnsi="Times New Roman" w:cs="Times New Roman"/>
          <w:sz w:val="28"/>
          <w:szCs w:val="28"/>
        </w:rPr>
        <w:t xml:space="preserve">В процессе проведения проверки в рамках </w:t>
      </w:r>
      <w:r w:rsidR="001F655A" w:rsidRPr="001F655A">
        <w:rPr>
          <w:rFonts w:ascii="Times New Roman" w:eastAsia="Calibri" w:hAnsi="Times New Roman" w:cs="Times New Roman"/>
          <w:sz w:val="28"/>
          <w:szCs w:val="28"/>
        </w:rPr>
        <w:t>регионального государственного контроля (надзора) за применением цен на лекарственные препараты, включенные в Перечень</w:t>
      </w:r>
      <w:r w:rsidR="001F655A">
        <w:rPr>
          <w:rFonts w:ascii="Times New Roman" w:eastAsia="Calibri" w:hAnsi="Times New Roman" w:cs="Times New Roman"/>
          <w:sz w:val="28"/>
          <w:szCs w:val="28"/>
        </w:rPr>
        <w:t xml:space="preserve">  в целях выявления соответствия</w:t>
      </w:r>
      <w:r w:rsidR="001F655A" w:rsidRPr="001F655A">
        <w:rPr>
          <w:rFonts w:ascii="Times New Roman" w:eastAsia="Calibri" w:hAnsi="Times New Roman" w:cs="Times New Roman"/>
          <w:sz w:val="28"/>
          <w:szCs w:val="28"/>
        </w:rPr>
        <w:t xml:space="preserve">  юридического лица  обязательным требованиям к формированию отпускных цен на лекарственные препараты, включенные в </w:t>
      </w:r>
      <w:r w:rsidR="001F655A">
        <w:rPr>
          <w:rFonts w:ascii="Times New Roman" w:eastAsia="Calibri" w:hAnsi="Times New Roman" w:cs="Times New Roman"/>
          <w:sz w:val="28"/>
          <w:szCs w:val="28"/>
        </w:rPr>
        <w:t>П</w:t>
      </w:r>
      <w:r w:rsidR="001F655A" w:rsidRPr="001F655A">
        <w:rPr>
          <w:rFonts w:ascii="Times New Roman" w:eastAsia="Calibri" w:hAnsi="Times New Roman" w:cs="Times New Roman"/>
          <w:sz w:val="28"/>
          <w:szCs w:val="28"/>
        </w:rPr>
        <w:t>еречень</w:t>
      </w:r>
      <w:r w:rsidR="001F655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66238">
        <w:rPr>
          <w:rFonts w:ascii="Times New Roman" w:eastAsia="Calibri" w:hAnsi="Times New Roman" w:cs="Times New Roman"/>
          <w:sz w:val="28"/>
          <w:szCs w:val="28"/>
        </w:rPr>
        <w:t>запрашива</w:t>
      </w:r>
      <w:r>
        <w:rPr>
          <w:rFonts w:ascii="Times New Roman" w:eastAsia="Calibri" w:hAnsi="Times New Roman" w:cs="Times New Roman"/>
          <w:sz w:val="28"/>
          <w:szCs w:val="28"/>
        </w:rPr>
        <w:t>ются</w:t>
      </w:r>
      <w:r w:rsidRPr="002662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7516">
        <w:rPr>
          <w:rFonts w:ascii="Times New Roman" w:eastAsia="Calibri" w:hAnsi="Times New Roman" w:cs="Times New Roman"/>
          <w:sz w:val="28"/>
          <w:szCs w:val="28"/>
        </w:rPr>
        <w:t xml:space="preserve">первичные учетные </w:t>
      </w:r>
      <w:r w:rsidR="001F655A">
        <w:rPr>
          <w:rFonts w:ascii="Times New Roman" w:eastAsia="Calibri" w:hAnsi="Times New Roman" w:cs="Times New Roman"/>
          <w:sz w:val="28"/>
          <w:szCs w:val="28"/>
        </w:rPr>
        <w:t>документы, подтверждающие отпускную цену на лекарственный препарат</w:t>
      </w:r>
      <w:r w:rsidR="00887516">
        <w:rPr>
          <w:rFonts w:ascii="Times New Roman" w:eastAsia="Calibri" w:hAnsi="Times New Roman" w:cs="Times New Roman"/>
          <w:sz w:val="28"/>
          <w:szCs w:val="28"/>
        </w:rPr>
        <w:t>. Д</w:t>
      </w:r>
      <w:r w:rsidR="00887516" w:rsidRPr="00887516">
        <w:rPr>
          <w:rFonts w:ascii="Times New Roman" w:eastAsia="Calibri" w:hAnsi="Times New Roman" w:cs="Times New Roman"/>
          <w:sz w:val="28"/>
          <w:szCs w:val="28"/>
        </w:rPr>
        <w:t xml:space="preserve">окумент </w:t>
      </w:r>
      <w:r w:rsidR="00887516">
        <w:rPr>
          <w:rFonts w:ascii="Times New Roman" w:eastAsia="Calibri" w:hAnsi="Times New Roman" w:cs="Times New Roman"/>
          <w:sz w:val="28"/>
          <w:szCs w:val="28"/>
        </w:rPr>
        <w:t>пред</w:t>
      </w:r>
      <w:r w:rsidR="00887516" w:rsidRPr="00887516">
        <w:rPr>
          <w:rFonts w:ascii="Times New Roman" w:eastAsia="Calibri" w:hAnsi="Times New Roman" w:cs="Times New Roman"/>
          <w:sz w:val="28"/>
          <w:szCs w:val="28"/>
        </w:rPr>
        <w:t>оставляется на бумажном носителе и (или) в виде электронного документа, подписанного электронной подписью.</w:t>
      </w:r>
      <w:r w:rsidR="00887516">
        <w:rPr>
          <w:rFonts w:ascii="Times New Roman" w:eastAsia="Calibri" w:hAnsi="Times New Roman" w:cs="Times New Roman"/>
          <w:sz w:val="28"/>
          <w:szCs w:val="28"/>
        </w:rPr>
        <w:t xml:space="preserve"> Оформление первичных учетных документов в соответствии с частью 2 статьи 9  </w:t>
      </w:r>
      <w:r w:rsidR="00265744">
        <w:rPr>
          <w:rFonts w:ascii="Times New Roman" w:eastAsia="Calibri" w:hAnsi="Times New Roman" w:cs="Times New Roman"/>
          <w:sz w:val="28"/>
          <w:szCs w:val="28"/>
        </w:rPr>
        <w:t>Федерального</w:t>
      </w:r>
      <w:r w:rsidR="00887516" w:rsidRPr="00887516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265744">
        <w:rPr>
          <w:rFonts w:ascii="Times New Roman" w:eastAsia="Calibri" w:hAnsi="Times New Roman" w:cs="Times New Roman"/>
          <w:sz w:val="28"/>
          <w:szCs w:val="28"/>
        </w:rPr>
        <w:t>а</w:t>
      </w:r>
      <w:r w:rsidR="00887516" w:rsidRPr="00887516">
        <w:rPr>
          <w:rFonts w:ascii="Times New Roman" w:eastAsia="Calibri" w:hAnsi="Times New Roman" w:cs="Times New Roman"/>
          <w:sz w:val="28"/>
          <w:szCs w:val="28"/>
        </w:rPr>
        <w:t xml:space="preserve"> от 06.12.2011 </w:t>
      </w:r>
      <w:r w:rsidR="00265744">
        <w:rPr>
          <w:rFonts w:ascii="Times New Roman" w:eastAsia="Calibri" w:hAnsi="Times New Roman" w:cs="Times New Roman"/>
          <w:sz w:val="28"/>
          <w:szCs w:val="28"/>
        </w:rPr>
        <w:t>№</w:t>
      </w:r>
      <w:r w:rsidR="00887516" w:rsidRPr="00887516">
        <w:rPr>
          <w:rFonts w:ascii="Times New Roman" w:eastAsia="Calibri" w:hAnsi="Times New Roman" w:cs="Times New Roman"/>
          <w:sz w:val="28"/>
          <w:szCs w:val="28"/>
        </w:rPr>
        <w:t xml:space="preserve"> 402-ФЗ "О бухгалтерском учете"</w:t>
      </w:r>
      <w:r w:rsidR="002657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5744" w:rsidRDefault="00265744" w:rsidP="00266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40A3" w:rsidRDefault="005E157F" w:rsidP="00F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>3.4. Исчерпывающий</w:t>
      </w:r>
      <w:r w:rsidR="00F1464A" w:rsidRPr="00F1464A">
        <w:rPr>
          <w:rFonts w:ascii="Times New Roman" w:eastAsia="Calibri" w:hAnsi="Times New Roman" w:cs="Times New Roman"/>
          <w:sz w:val="28"/>
          <w:szCs w:val="28"/>
        </w:rPr>
        <w:t xml:space="preserve"> переч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F1464A" w:rsidRPr="00F1464A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ь документов, </w:t>
      </w:r>
      <w:r w:rsidR="00F1464A" w:rsidRPr="00F1464A">
        <w:rPr>
          <w:rFonts w:ascii="Times New Roman" w:eastAsia="Calibri" w:hAnsi="Times New Roman" w:cs="Times New Roman"/>
          <w:sz w:val="28"/>
          <w:szCs w:val="28"/>
        </w:rPr>
        <w:t>необходимых для осуществления регионального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464A" w:rsidRPr="00F1464A">
        <w:rPr>
          <w:rFonts w:ascii="Times New Roman" w:eastAsia="Calibri" w:hAnsi="Times New Roman" w:cs="Times New Roman"/>
          <w:sz w:val="28"/>
          <w:szCs w:val="28"/>
        </w:rPr>
        <w:t>государственного контроля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(надзора)</w:t>
      </w:r>
      <w:r w:rsidR="00F1464A" w:rsidRPr="00F1464A">
        <w:rPr>
          <w:rFonts w:ascii="Times New Roman" w:eastAsia="Calibri" w:hAnsi="Times New Roman" w:cs="Times New Roman"/>
          <w:sz w:val="28"/>
          <w:szCs w:val="28"/>
        </w:rPr>
        <w:t xml:space="preserve"> и достижения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464A" w:rsidRPr="00F1464A">
        <w:rPr>
          <w:rFonts w:ascii="Times New Roman" w:eastAsia="Calibri" w:hAnsi="Times New Roman" w:cs="Times New Roman"/>
          <w:sz w:val="28"/>
          <w:szCs w:val="28"/>
        </w:rPr>
        <w:t>целей и задач проведения проверки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1464A" w:rsidRPr="00F1464A" w:rsidRDefault="007640A3" w:rsidP="00F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протокол согласования цен</w:t>
      </w:r>
      <w:r w:rsidR="00F1464A" w:rsidRPr="00F1464A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выбранные для </w:t>
      </w:r>
      <w:r w:rsidR="00F1464A" w:rsidRPr="00F1464A">
        <w:rPr>
          <w:rFonts w:ascii="Times New Roman" w:eastAsia="Calibri" w:hAnsi="Times New Roman" w:cs="Times New Roman"/>
          <w:sz w:val="28"/>
          <w:szCs w:val="28"/>
        </w:rPr>
        <w:t>провер</w:t>
      </w:r>
      <w:r>
        <w:rPr>
          <w:rFonts w:ascii="Times New Roman" w:eastAsia="Calibri" w:hAnsi="Times New Roman" w:cs="Times New Roman"/>
          <w:sz w:val="28"/>
          <w:szCs w:val="28"/>
        </w:rPr>
        <w:t>ки</w:t>
      </w:r>
      <w:r w:rsidR="00F1464A" w:rsidRPr="00F1464A">
        <w:rPr>
          <w:rFonts w:ascii="Times New Roman" w:eastAsia="Calibri" w:hAnsi="Times New Roman" w:cs="Times New Roman"/>
          <w:sz w:val="28"/>
          <w:szCs w:val="28"/>
        </w:rPr>
        <w:t xml:space="preserve"> лекарственные препараты</w:t>
      </w:r>
      <w:r>
        <w:rPr>
          <w:rFonts w:ascii="Times New Roman" w:eastAsia="Calibri" w:hAnsi="Times New Roman" w:cs="Times New Roman"/>
          <w:sz w:val="28"/>
          <w:szCs w:val="28"/>
        </w:rPr>
        <w:t>, входящие в П</w:t>
      </w:r>
      <w:r w:rsidR="00F1464A" w:rsidRPr="00F1464A">
        <w:rPr>
          <w:rFonts w:ascii="Times New Roman" w:eastAsia="Calibri" w:hAnsi="Times New Roman" w:cs="Times New Roman"/>
          <w:sz w:val="28"/>
          <w:szCs w:val="28"/>
        </w:rPr>
        <w:t>ереч</w:t>
      </w:r>
      <w:r>
        <w:rPr>
          <w:rFonts w:ascii="Times New Roman" w:eastAsia="Calibri" w:hAnsi="Times New Roman" w:cs="Times New Roman"/>
          <w:sz w:val="28"/>
          <w:szCs w:val="28"/>
        </w:rPr>
        <w:t>ень</w:t>
      </w:r>
      <w:r w:rsidR="003F355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F3554" w:rsidRPr="003F3554">
        <w:rPr>
          <w:rFonts w:ascii="Times New Roman" w:eastAsia="Calibri" w:hAnsi="Times New Roman" w:cs="Times New Roman"/>
          <w:sz w:val="28"/>
          <w:szCs w:val="28"/>
        </w:rPr>
        <w:t>форма протокола утверждена постановлением Правительства Российской Федерации от 08.08.2009 № 654</w:t>
      </w:r>
      <w:r w:rsidR="003F3554">
        <w:rPr>
          <w:rFonts w:ascii="Times New Roman" w:eastAsia="Calibri" w:hAnsi="Times New Roman" w:cs="Times New Roman"/>
          <w:sz w:val="28"/>
          <w:szCs w:val="28"/>
        </w:rPr>
        <w:t>)</w:t>
      </w:r>
      <w:r w:rsidR="00F1464A" w:rsidRPr="00F1464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464A" w:rsidRPr="00F1464A" w:rsidRDefault="007640A3" w:rsidP="00F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товарно-транспортная</w:t>
      </w:r>
      <w:r w:rsidRPr="007640A3">
        <w:rPr>
          <w:rFonts w:ascii="Times New Roman" w:eastAsia="Calibri" w:hAnsi="Times New Roman" w:cs="Times New Roman"/>
          <w:sz w:val="28"/>
          <w:szCs w:val="28"/>
        </w:rPr>
        <w:t xml:space="preserve"> накладн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7640A3">
        <w:t xml:space="preserve"> </w:t>
      </w:r>
      <w:r w:rsidRPr="007640A3">
        <w:rPr>
          <w:rFonts w:ascii="Times New Roman" w:eastAsia="Calibri" w:hAnsi="Times New Roman" w:cs="Times New Roman"/>
          <w:sz w:val="28"/>
          <w:szCs w:val="28"/>
        </w:rPr>
        <w:t>на выбранные для проверки лекарственные препараты, входящие в Перечень</w:t>
      </w:r>
      <w:r w:rsidR="00F1464A" w:rsidRPr="00F1464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464A" w:rsidRPr="00F1464A" w:rsidRDefault="007640A3" w:rsidP="00F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1464A" w:rsidRPr="00F1464A">
        <w:rPr>
          <w:rFonts w:ascii="Times New Roman" w:eastAsia="Calibri" w:hAnsi="Times New Roman" w:cs="Times New Roman"/>
          <w:sz w:val="28"/>
          <w:szCs w:val="28"/>
        </w:rPr>
        <w:t xml:space="preserve">документы, регламентирующие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проверяемом субъекте обращения лекарственных средств </w:t>
      </w:r>
      <w:r w:rsidR="00F1464A" w:rsidRPr="00F1464A">
        <w:rPr>
          <w:rFonts w:ascii="Times New Roman" w:eastAsia="Calibri" w:hAnsi="Times New Roman" w:cs="Times New Roman"/>
          <w:sz w:val="28"/>
          <w:szCs w:val="28"/>
        </w:rPr>
        <w:t xml:space="preserve">порядок ценообразования на лекарственные препараты, входящие в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1464A" w:rsidRPr="00F1464A">
        <w:rPr>
          <w:rFonts w:ascii="Times New Roman" w:eastAsia="Calibri" w:hAnsi="Times New Roman" w:cs="Times New Roman"/>
          <w:sz w:val="28"/>
          <w:szCs w:val="28"/>
        </w:rPr>
        <w:t>еречень;</w:t>
      </w:r>
    </w:p>
    <w:p w:rsidR="00F1464A" w:rsidRDefault="007640A3" w:rsidP="00F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1464A" w:rsidRPr="00F1464A">
        <w:rPr>
          <w:rFonts w:ascii="Times New Roman" w:eastAsia="Calibri" w:hAnsi="Times New Roman" w:cs="Times New Roman"/>
          <w:sz w:val="28"/>
          <w:szCs w:val="28"/>
        </w:rPr>
        <w:t xml:space="preserve">распорядительный документ о назначении ответственного за формирование </w:t>
      </w:r>
      <w:r>
        <w:rPr>
          <w:rFonts w:ascii="Times New Roman" w:eastAsia="Calibri" w:hAnsi="Times New Roman" w:cs="Times New Roman"/>
          <w:sz w:val="28"/>
          <w:szCs w:val="28"/>
        </w:rPr>
        <w:t>отпускных цен в аптечной организации, лица;</w:t>
      </w:r>
    </w:p>
    <w:p w:rsidR="007640A3" w:rsidRDefault="007640A3" w:rsidP="00F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должностная инструкция</w:t>
      </w:r>
      <w:r w:rsidR="003F3554">
        <w:rPr>
          <w:rFonts w:ascii="Times New Roman" w:eastAsia="Calibri" w:hAnsi="Times New Roman" w:cs="Times New Roman"/>
          <w:sz w:val="28"/>
          <w:szCs w:val="28"/>
        </w:rPr>
        <w:t xml:space="preserve"> ответственного за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3554" w:rsidRPr="003F3554">
        <w:rPr>
          <w:rFonts w:ascii="Times New Roman" w:eastAsia="Calibri" w:hAnsi="Times New Roman" w:cs="Times New Roman"/>
          <w:sz w:val="28"/>
          <w:szCs w:val="28"/>
        </w:rPr>
        <w:t>формировани</w:t>
      </w:r>
      <w:r w:rsidR="003F3554">
        <w:rPr>
          <w:rFonts w:ascii="Times New Roman" w:eastAsia="Calibri" w:hAnsi="Times New Roman" w:cs="Times New Roman"/>
          <w:sz w:val="28"/>
          <w:szCs w:val="28"/>
        </w:rPr>
        <w:t>е</w:t>
      </w:r>
      <w:r w:rsidR="003F3554" w:rsidRPr="003F3554">
        <w:rPr>
          <w:rFonts w:ascii="Times New Roman" w:eastAsia="Calibri" w:hAnsi="Times New Roman" w:cs="Times New Roman"/>
          <w:sz w:val="28"/>
          <w:szCs w:val="28"/>
        </w:rPr>
        <w:t xml:space="preserve"> отпускных цен на лекарственные препараты, включенные в Перечень,</w:t>
      </w:r>
      <w:r w:rsidR="003F35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должностного лица</w:t>
      </w:r>
      <w:r w:rsidR="003F355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7065" w:rsidRDefault="00FD7065" w:rsidP="00F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7065" w:rsidRPr="00F1464A" w:rsidRDefault="00FD7065" w:rsidP="00F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3.5. </w:t>
      </w:r>
      <w:r w:rsidR="005F2C4A" w:rsidRPr="005F2C4A">
        <w:rPr>
          <w:rFonts w:ascii="Times New Roman" w:eastAsia="Calibri" w:hAnsi="Times New Roman" w:cs="Times New Roman"/>
          <w:sz w:val="28"/>
          <w:szCs w:val="28"/>
        </w:rPr>
        <w:t>Рекомендации по соблюдению обязательных требований</w:t>
      </w:r>
    </w:p>
    <w:p w:rsidR="00F1464A" w:rsidRDefault="00F1464A" w:rsidP="00266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3511"/>
        <w:gridCol w:w="6013"/>
      </w:tblGrid>
      <w:tr w:rsidR="005F2C4A" w:rsidRPr="00FD7065" w:rsidTr="005F2C4A">
        <w:trPr>
          <w:trHeight w:val="126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7065" w:rsidRPr="00FD7065" w:rsidRDefault="005F2C4A" w:rsidP="005F2C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№</w:t>
            </w:r>
            <w:r w:rsidR="00FD7065" w:rsidRPr="00FD706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FD7065" w:rsidRPr="00FD706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</w:t>
            </w:r>
            <w:proofErr w:type="gramEnd"/>
            <w:r w:rsidR="00FD7065" w:rsidRPr="00FD706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7065" w:rsidRPr="00FD7065" w:rsidRDefault="00FD7065" w:rsidP="005F2C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D706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Обязательн</w:t>
            </w:r>
            <w:r w:rsidR="005F2C4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ое</w:t>
            </w:r>
            <w:r w:rsidRPr="00FD706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требовани</w:t>
            </w:r>
            <w:r w:rsidR="005F2C4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2C4A" w:rsidRDefault="00FD7065" w:rsidP="005F2C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D706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Рекомендации по обеспечению</w:t>
            </w:r>
          </w:p>
          <w:p w:rsidR="00FD7065" w:rsidRPr="00FD7065" w:rsidRDefault="00FD7065" w:rsidP="005F2C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D706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соблюдения обязательных требований</w:t>
            </w:r>
          </w:p>
        </w:tc>
      </w:tr>
      <w:tr w:rsidR="005F2C4A" w:rsidRPr="00FD7065" w:rsidTr="005F2C4A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065" w:rsidRPr="00FD7065" w:rsidRDefault="001057F1" w:rsidP="00FD70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065" w:rsidRPr="00FD7065" w:rsidRDefault="00FD7065" w:rsidP="005F2C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D706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Соблюдение правил формирования розничных отпускных цен на </w:t>
            </w:r>
            <w:r w:rsidR="005F2C4A" w:rsidRPr="005F2C4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лекарственный препарат Перечня </w:t>
            </w:r>
            <w:r w:rsidRPr="00FD706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субъектами обращения лекарственных средств, осуществляющими розничную торговлю лекарственными препаратами</w:t>
            </w:r>
          </w:p>
        </w:tc>
        <w:tc>
          <w:tcPr>
            <w:tcW w:w="6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065" w:rsidRPr="00FD7065" w:rsidRDefault="00FD7065" w:rsidP="005F2C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proofErr w:type="gramStart"/>
            <w:r w:rsidRPr="00FD706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Формирование отпускной </w:t>
            </w:r>
            <w:r w:rsidR="005F2C4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розничной </w:t>
            </w:r>
            <w:r w:rsidRPr="00FD706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цены на </w:t>
            </w:r>
            <w:r w:rsidR="005F2C4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лекарственный препарат Перечня</w:t>
            </w:r>
            <w:r w:rsidRPr="00FD706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субъектами обращения лекарственных средств, осуществляющими розничную торговлю лекарственными препаратами, осуществляется исходя из фактической отпускной цены производителя на лекарственный препарат, не превышающей зарегистрированную цену, оптовой и розничной надбавок, размер которых не превышает, соответственно, предельный размер оптовой надбавки и предельный размер розничной надбавки, установленные </w:t>
            </w:r>
            <w:r w:rsidR="005F2C4A" w:rsidRPr="005F2C4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Постановлением Правительства Калининградской области от 26.02.2010 № 68 «О государственном регулировании</w:t>
            </w:r>
            <w:proofErr w:type="gramEnd"/>
            <w:r w:rsidR="005F2C4A" w:rsidRPr="005F2C4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цен на лекарственные средства, реализуемые на терр</w:t>
            </w:r>
            <w:r w:rsidR="0094529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итории Калининградской области»</w:t>
            </w:r>
          </w:p>
        </w:tc>
      </w:tr>
      <w:tr w:rsidR="005F2C4A" w:rsidRPr="00FD7065" w:rsidTr="005F2C4A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065" w:rsidRPr="00FD7065" w:rsidRDefault="001057F1" w:rsidP="00FD70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065" w:rsidRPr="00FD7065" w:rsidRDefault="00FD7065" w:rsidP="005F2C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D706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Соблюдение правил формирования оптовых отпускных цен на </w:t>
            </w:r>
            <w:r w:rsidR="005F2C4A" w:rsidRPr="005F2C4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лекарственный препарат Перечня </w:t>
            </w:r>
            <w:r w:rsidRPr="00FD706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субъектами обращения </w:t>
            </w:r>
            <w:r w:rsidRPr="00FD706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лекарственных средств, осуществляющими оптовую торговлю лекарственными препаратами</w:t>
            </w:r>
          </w:p>
        </w:tc>
        <w:tc>
          <w:tcPr>
            <w:tcW w:w="6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065" w:rsidRPr="00FD7065" w:rsidRDefault="00FD7065" w:rsidP="0094529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proofErr w:type="gramStart"/>
            <w:r w:rsidRPr="00FD706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 xml:space="preserve">Формирование отпускной цены на </w:t>
            </w:r>
            <w:r w:rsidR="005F2C4A" w:rsidRPr="005F2C4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лекарственный препарат Перечня </w:t>
            </w:r>
            <w:r w:rsidRPr="00FD706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субъектами обращения лекарственных средств, осуществляющих оптовую торговлю лекарственными препаратами, осуществляется исходя из фактической отпускной цены </w:t>
            </w:r>
            <w:r w:rsidRPr="00FD706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 xml:space="preserve">производителя на лекарственный препарат, не превышающей зарегистрированную цену, и оптовой надбавки, размер которой не превышает предельный размер оптовой надбавки, </w:t>
            </w:r>
            <w:r w:rsidR="005F2C4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установленн</w:t>
            </w:r>
            <w:r w:rsidR="0094529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</w:t>
            </w:r>
            <w:r w:rsidR="005F2C4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й</w:t>
            </w:r>
            <w:r w:rsidR="005F2C4A" w:rsidRPr="005F2C4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Постановлением Правительства Калининградской области от 26.02.2010 № 68 «О государственном регулировании цен на лекарственные средства, реализуемые на терр</w:t>
            </w:r>
            <w:r w:rsidR="0094529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итории Калининградской</w:t>
            </w:r>
            <w:proofErr w:type="gramEnd"/>
            <w:r w:rsidR="0094529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области»</w:t>
            </w:r>
          </w:p>
        </w:tc>
      </w:tr>
      <w:tr w:rsidR="005F2C4A" w:rsidRPr="00FD7065" w:rsidTr="005F2C4A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065" w:rsidRPr="00FD7065" w:rsidRDefault="001057F1" w:rsidP="00FD70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065" w:rsidRPr="00FD7065" w:rsidRDefault="009F0D54" w:rsidP="008D67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</w:t>
            </w:r>
            <w:r w:rsidRPr="009F0D5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азмещение в аптечных организациях в доступной, для сведения всех заинтересованных лиц, форме и обновление по мере ее опубликования, информации о зарегистрированной предельной отпускной цене на лекарственные препараты, включенные в перечень ЖНВЛП, об установленных в Калининградской области размере предельной оптовой надбавки и (или) размере предельной розничной надбавки к установленным производителями лекарственных препаратов фактическим отпускным ценам на лекарственные препараты, включенные в перечень</w:t>
            </w:r>
            <w:proofErr w:type="gramEnd"/>
            <w:r w:rsidRPr="009F0D5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F0D5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ЖНВЛП, и о сумме фактической отпускной цены, установленной производителем лекарственных препаратов и не превышающей зарегистрированной предельной отпускной </w:t>
            </w:r>
            <w:r w:rsidRPr="009F0D5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цены и размера оптовой надбавки и (или) размера розничной надбавки, не превышающих соответственно размера предельной оптовой надбавки и (или) размера предельной розничной надбавки, установленных в Калининградской области</w:t>
            </w:r>
            <w:proofErr w:type="gramEnd"/>
          </w:p>
        </w:tc>
        <w:tc>
          <w:tcPr>
            <w:tcW w:w="6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29B" w:rsidRDefault="009F0D54" w:rsidP="00FD70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 xml:space="preserve">1) </w:t>
            </w:r>
            <w:r w:rsidR="00FD7065" w:rsidRPr="00FD706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Организация </w:t>
            </w:r>
            <w:r w:rsidR="0094529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доступного</w:t>
            </w:r>
            <w:r w:rsidR="0094529B" w:rsidRPr="0094529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для сведения всех заинтересованных лиц, места размещения и формы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предоставления </w:t>
            </w:r>
            <w:r w:rsidR="0094529B" w:rsidRPr="0094529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информации о зарегистрированной предельной отпускной цене на лекарственные препараты, включенные в перечень ЖНВЛП, об установленных в Калининградской области размере предельной оптовой надбавки и (или) размере предельной розничной надбавки к установленным производителями лекарственных препаратов фактическим отпускным ценам на лекарственные препараты, включенные в перечень ЖНВЛП, и о сумме фактической</w:t>
            </w:r>
            <w:proofErr w:type="gramEnd"/>
            <w:r w:rsidR="0094529B" w:rsidRPr="0094529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4529B" w:rsidRPr="0094529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отпускной цены, установленной производителем лекарственных препаратов и не превышающей зарегистрированной предельной отпускной цены и размера оптовой надбавки и (или) размера розничной надбавки, не превышающих соответственно размера предельной оптовой надбавки и (или) размера предельной розничной надбавки, установл</w:t>
            </w:r>
            <w:r w:rsidR="008D67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енных в Калининградской области</w:t>
            </w:r>
            <w:proofErr w:type="gramEnd"/>
          </w:p>
          <w:p w:rsidR="0094529B" w:rsidRDefault="0094529B" w:rsidP="00FD70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9F0D54" w:rsidRDefault="009F0D54" w:rsidP="00FD70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2) Организация своевременн</w:t>
            </w:r>
            <w:r w:rsidR="008D67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ой актуализации этой информации</w:t>
            </w:r>
          </w:p>
          <w:p w:rsidR="009F0D54" w:rsidRDefault="009F0D54" w:rsidP="00FD70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FD7065" w:rsidRPr="00FD7065" w:rsidRDefault="009F0D54" w:rsidP="00FD70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3) </w:t>
            </w:r>
            <w:r w:rsidR="0094529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</w:t>
            </w:r>
            <w:r w:rsidR="00FD7065" w:rsidRPr="00FD706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нформаци</w:t>
            </w:r>
            <w:r w:rsidR="0094529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я</w:t>
            </w:r>
            <w:r w:rsidR="00FD7065" w:rsidRPr="00FD706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="0094529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следующего содержания</w:t>
            </w:r>
            <w:r w:rsidR="00FD7065" w:rsidRPr="00FD706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:</w:t>
            </w:r>
          </w:p>
          <w:p w:rsidR="00FD7065" w:rsidRPr="00FD7065" w:rsidRDefault="009F0D54" w:rsidP="00FD70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</w:t>
            </w:r>
            <w:r w:rsidR="00FD7065" w:rsidRPr="00FD706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международное непатентованное наименование;</w:t>
            </w:r>
          </w:p>
          <w:p w:rsidR="00FD7065" w:rsidRPr="00FD7065" w:rsidRDefault="009F0D54" w:rsidP="00FD70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</w:t>
            </w:r>
            <w:r w:rsidR="00FD7065" w:rsidRPr="00FD706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торговое наименование лекарственного препарата;</w:t>
            </w:r>
          </w:p>
          <w:p w:rsidR="00FD7065" w:rsidRPr="00FD7065" w:rsidRDefault="009F0D54" w:rsidP="00FD70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</w:t>
            </w:r>
            <w:r w:rsidR="00FD7065" w:rsidRPr="00FD706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лекарственная форма, дозировка, упаковка (полная);</w:t>
            </w:r>
          </w:p>
          <w:p w:rsidR="00FD7065" w:rsidRPr="00FD7065" w:rsidRDefault="009F0D54" w:rsidP="00FD70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  <w:r w:rsidR="00FD7065" w:rsidRPr="00FD706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владелец регистрационного удостоверения (далее именуется - </w:t>
            </w:r>
            <w:r w:rsidR="00FD7065" w:rsidRPr="00FD706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РУ)/производитель/упаковщик/выпускающий контроль;</w:t>
            </w:r>
          </w:p>
          <w:p w:rsidR="00FD7065" w:rsidRPr="00FD7065" w:rsidRDefault="009F0D54" w:rsidP="00FD70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  <w:r w:rsidR="00FD7065" w:rsidRPr="00FD706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количество в потребительской упаковке;</w:t>
            </w:r>
          </w:p>
          <w:p w:rsidR="00FD7065" w:rsidRPr="00FD7065" w:rsidRDefault="009F0D54" w:rsidP="00FD70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  <w:r w:rsidR="00FD7065" w:rsidRPr="00FD706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предельная цена, руб. без НДС;</w:t>
            </w:r>
          </w:p>
          <w:p w:rsidR="00FD7065" w:rsidRPr="00FD7065" w:rsidRDefault="009F0D54" w:rsidP="00FD70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  <w:r w:rsidR="00FD7065" w:rsidRPr="00FD706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цена, указанная для первичной упаковки;</w:t>
            </w:r>
          </w:p>
          <w:p w:rsidR="00FD7065" w:rsidRPr="00FD7065" w:rsidRDefault="009F0D54" w:rsidP="00FD70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  <w:r w:rsidR="00FD7065" w:rsidRPr="00FD706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N РУ;</w:t>
            </w:r>
          </w:p>
          <w:p w:rsidR="00FD7065" w:rsidRPr="00FD7065" w:rsidRDefault="009F0D54" w:rsidP="00FD70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  <w:r w:rsidR="0094529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дата регистрации цены (№</w:t>
            </w:r>
            <w:r w:rsidR="00FD7065" w:rsidRPr="00FD706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решения);</w:t>
            </w:r>
          </w:p>
          <w:p w:rsidR="00FD7065" w:rsidRPr="00FD7065" w:rsidRDefault="009F0D54" w:rsidP="00FD70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  <w:r w:rsidR="00FD7065" w:rsidRPr="00FD706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штрих-код (EAN13);</w:t>
            </w:r>
          </w:p>
          <w:p w:rsidR="00FD7065" w:rsidRPr="00FD7065" w:rsidRDefault="009F0D54" w:rsidP="00FD70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  <w:r w:rsidR="00FD7065" w:rsidRPr="00FD706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уровень оптовой наценки, процент;</w:t>
            </w:r>
          </w:p>
          <w:p w:rsidR="00FD7065" w:rsidRPr="00FD7065" w:rsidRDefault="009F0D54" w:rsidP="00FD70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  <w:r w:rsidR="00FD7065" w:rsidRPr="00FD706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предельная оптовая цена, руб. с НДС;</w:t>
            </w:r>
          </w:p>
          <w:p w:rsidR="00FD7065" w:rsidRPr="00FD7065" w:rsidRDefault="009F0D54" w:rsidP="00FD70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  <w:r w:rsidR="00FD7065" w:rsidRPr="00FD706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уровень розничной наценки, процент;</w:t>
            </w:r>
          </w:p>
          <w:p w:rsidR="00FD7065" w:rsidRPr="00FD7065" w:rsidRDefault="009F0D54" w:rsidP="00FD70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  <w:r w:rsidR="00FD7065" w:rsidRPr="00FD706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предельная розничная цена, руб. с НДС</w:t>
            </w:r>
          </w:p>
        </w:tc>
      </w:tr>
      <w:tr w:rsidR="001057F1" w:rsidRPr="00FD7065" w:rsidTr="005F2C4A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57F1" w:rsidRPr="00FD7065" w:rsidRDefault="001057F1" w:rsidP="00FD70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57F1" w:rsidRPr="00FD7065" w:rsidRDefault="001057F1" w:rsidP="008D67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</w:t>
            </w:r>
            <w:r w:rsidRPr="001057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облюдение запрета на реализацию лекарств</w:t>
            </w:r>
            <w:r w:rsidR="008D67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енных препаратов, включенных в П</w:t>
            </w:r>
            <w:r w:rsidRPr="001057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еречень</w:t>
            </w:r>
            <w:r w:rsidR="008D67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,</w:t>
            </w:r>
            <w:r w:rsidRPr="001057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не прошедших государственную регистрацию предельных отпускных цен производителя</w:t>
            </w:r>
          </w:p>
        </w:tc>
        <w:tc>
          <w:tcPr>
            <w:tcW w:w="6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57F1" w:rsidRPr="00FD7065" w:rsidRDefault="008D67B4" w:rsidP="008D67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D67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работы, обеспечивающая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отсутствием в </w:t>
            </w:r>
            <w:r w:rsidRPr="008D67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реализаци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</w:t>
            </w:r>
            <w:r w:rsidRPr="008D67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лекарственных препаратов, включенных в Перечень, не прошедших государственную регистрацию предельных отпускных цен производителя</w:t>
            </w:r>
          </w:p>
        </w:tc>
      </w:tr>
      <w:tr w:rsidR="005F2C4A" w:rsidRPr="00FD7065" w:rsidTr="005F2C4A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065" w:rsidRPr="00FD7065" w:rsidRDefault="001057F1" w:rsidP="001057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065" w:rsidRPr="00FD7065" w:rsidRDefault="00FD7065" w:rsidP="001057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D706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Соблюдение требований к наличию и порядку </w:t>
            </w:r>
            <w:proofErr w:type="gramStart"/>
            <w:r w:rsidRPr="00FD706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оформления протоколов согласования цен поставки</w:t>
            </w:r>
            <w:r w:rsidR="001057F1">
              <w:t xml:space="preserve"> </w:t>
            </w:r>
            <w:r w:rsidR="001057F1" w:rsidRPr="001057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лекарственных препаратов</w:t>
            </w:r>
            <w:proofErr w:type="gramEnd"/>
            <w:r w:rsidR="001057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Перечня</w:t>
            </w:r>
            <w:r w:rsidRPr="00FD706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, а также достоверности и полноты содержащейся в них информации</w:t>
            </w:r>
          </w:p>
        </w:tc>
        <w:tc>
          <w:tcPr>
            <w:tcW w:w="6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7B4" w:rsidRDefault="00FD7065" w:rsidP="008D67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D706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Организация </w:t>
            </w:r>
            <w:r w:rsidR="001057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работы, обеспечивающая </w:t>
            </w:r>
            <w:r w:rsidRPr="00FD706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контрол</w:t>
            </w:r>
            <w:r w:rsidR="001057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ь</w:t>
            </w:r>
            <w:r w:rsidR="008D67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:</w:t>
            </w:r>
          </w:p>
          <w:p w:rsidR="00FD7065" w:rsidRDefault="008D67B4" w:rsidP="008D67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1)</w:t>
            </w:r>
            <w:r w:rsidR="00FD7065" w:rsidRPr="00FD706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за наличием  протоколов согласования цен поставки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лекарственных препаратов</w:t>
            </w:r>
            <w:r w:rsidR="003E11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, входящих в Перечень</w:t>
            </w:r>
            <w:r w:rsidR="00FD7065" w:rsidRPr="00FD706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в соответствии с формой, утвержденной </w:t>
            </w:r>
            <w:hyperlink r:id="rId27" w:history="1">
              <w:r w:rsidR="00FD7065" w:rsidRPr="008D67B4">
                <w:rPr>
                  <w:rFonts w:ascii="Times New Roman" w:eastAsia="Times New Roman" w:hAnsi="Times New Roman" w:cs="Times New Roman"/>
                  <w:spacing w:val="2"/>
                  <w:sz w:val="28"/>
                  <w:szCs w:val="28"/>
                  <w:lang w:eastAsia="ru-RU"/>
                </w:rPr>
                <w:t>постановлением Правительства Росс</w:t>
              </w:r>
              <w:r>
                <w:rPr>
                  <w:rFonts w:ascii="Times New Roman" w:eastAsia="Times New Roman" w:hAnsi="Times New Roman" w:cs="Times New Roman"/>
                  <w:spacing w:val="2"/>
                  <w:sz w:val="28"/>
                  <w:szCs w:val="28"/>
                  <w:lang w:eastAsia="ru-RU"/>
                </w:rPr>
                <w:t>ийской Федерации от 29.10.2010 № 865 «</w:t>
              </w:r>
              <w:r w:rsidR="00FD7065" w:rsidRPr="008D67B4">
                <w:rPr>
                  <w:rFonts w:ascii="Times New Roman" w:eastAsia="Times New Roman" w:hAnsi="Times New Roman" w:cs="Times New Roman"/>
                  <w:spacing w:val="2"/>
                  <w:sz w:val="28"/>
                  <w:szCs w:val="28"/>
                  <w:lang w:eastAsia="ru-RU"/>
                </w:rPr>
                <w:t>О государственном регулировании цен на лекарственные препараты, включенные в перечень жизненно необходимых и важнейших лекарственных препаратов</w:t>
              </w:r>
            </w:hyperlink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»</w:t>
            </w:r>
          </w:p>
          <w:p w:rsidR="008D67B4" w:rsidRDefault="008D67B4" w:rsidP="008D67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3E1137" w:rsidRDefault="008D67B4" w:rsidP="008D67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2) за порядком оформления</w:t>
            </w:r>
            <w:r w:rsidR="003E11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="003E1137" w:rsidRPr="003E11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в соответствии с постановлением Правительства Российской Федерации от 29.10.2010 № 865 </w:t>
            </w:r>
          </w:p>
          <w:p w:rsidR="003E1137" w:rsidRDefault="003E1137" w:rsidP="008D67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8D67B4" w:rsidRDefault="008D67B4" w:rsidP="008D67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3) за достоверностью</w:t>
            </w:r>
            <w:r w:rsidRPr="008D67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и полнот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ой</w:t>
            </w:r>
            <w:r w:rsidRPr="008D67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</w:t>
            </w:r>
            <w:r w:rsidRPr="008D67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одержащейся в них информации</w:t>
            </w:r>
            <w:r w:rsidR="00BC4F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:</w:t>
            </w:r>
          </w:p>
          <w:p w:rsidR="00BC4FB8" w:rsidRDefault="00BC4FB8" w:rsidP="008D67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</w:t>
            </w:r>
            <w:r w:rsidR="008D67B4" w:rsidRPr="008D67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предельная цена производителя, </w:t>
            </w:r>
          </w:p>
          <w:p w:rsidR="00BC4FB8" w:rsidRDefault="00BC4FB8" w:rsidP="008D67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</w:t>
            </w:r>
            <w:r w:rsidR="008D67B4" w:rsidRPr="008D67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фактическая отпускная цена производителя,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</w:t>
            </w:r>
            <w:r w:rsidR="008D67B4" w:rsidRPr="008D67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фактическая отпускная оптовая цена, </w:t>
            </w:r>
          </w:p>
          <w:p w:rsidR="00BC4FB8" w:rsidRDefault="00BC4FB8" w:rsidP="00BC4F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</w:t>
            </w:r>
            <w:r w:rsidR="008D67B4" w:rsidRPr="008D67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оптовая наценка, включая всех участников оптовой цепи, </w:t>
            </w:r>
          </w:p>
          <w:p w:rsidR="00BC4FB8" w:rsidRDefault="00BC4FB8" w:rsidP="00BC4F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8D67B4" w:rsidRPr="008D67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рассчитанная розничная надбавка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,</w:t>
            </w:r>
          </w:p>
          <w:p w:rsidR="008D67B4" w:rsidRPr="00FD7065" w:rsidRDefault="00BC4FB8" w:rsidP="00BC4F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</w:t>
            </w:r>
            <w:r w:rsidR="008D67B4" w:rsidRPr="008D67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отпускная розничная цена.</w:t>
            </w:r>
          </w:p>
        </w:tc>
      </w:tr>
    </w:tbl>
    <w:p w:rsidR="00436DFF" w:rsidRDefault="00436DFF" w:rsidP="00716D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6DFF" w:rsidRDefault="00436DFF" w:rsidP="00716D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4335" w:rsidRPr="00266238" w:rsidRDefault="000118AE" w:rsidP="00716D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4FE">
        <w:rPr>
          <w:rFonts w:ascii="Times New Roman" w:hAnsi="Times New Roman" w:cs="Times New Roman"/>
          <w:sz w:val="28"/>
          <w:szCs w:val="28"/>
        </w:rPr>
        <w:t>4</w:t>
      </w:r>
      <w:r w:rsidR="00266238" w:rsidRPr="006D04FE">
        <w:rPr>
          <w:rFonts w:ascii="Times New Roman" w:hAnsi="Times New Roman" w:cs="Times New Roman"/>
          <w:sz w:val="28"/>
          <w:szCs w:val="28"/>
        </w:rPr>
        <w:t xml:space="preserve">. </w:t>
      </w:r>
      <w:r w:rsidR="00716DB1" w:rsidRPr="006D04FE">
        <w:rPr>
          <w:rFonts w:ascii="Times New Roman" w:hAnsi="Times New Roman" w:cs="Times New Roman"/>
          <w:sz w:val="28"/>
          <w:szCs w:val="28"/>
        </w:rPr>
        <w:t>Ответственность за нарушение обязательных требований</w:t>
      </w:r>
      <w:r w:rsidR="00716DB1" w:rsidRPr="00716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335" w:rsidRDefault="00D64335" w:rsidP="009252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C64" w:rsidRDefault="00E07C64" w:rsidP="009252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C64" w:rsidRDefault="000118AE" w:rsidP="0001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07C64"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r w:rsidR="00E07C64" w:rsidRPr="00E07C64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17 </w:t>
      </w:r>
      <w:r w:rsidR="00C66DC6">
        <w:rPr>
          <w:rFonts w:ascii="Times New Roman" w:eastAsia="Calibri" w:hAnsi="Times New Roman" w:cs="Times New Roman"/>
          <w:sz w:val="28"/>
          <w:szCs w:val="28"/>
        </w:rPr>
        <w:t>Федерального</w:t>
      </w:r>
      <w:r w:rsidR="00C66DC6" w:rsidRPr="00C66DC6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C66DC6">
        <w:rPr>
          <w:rFonts w:ascii="Times New Roman" w:eastAsia="Calibri" w:hAnsi="Times New Roman" w:cs="Times New Roman"/>
          <w:sz w:val="28"/>
          <w:szCs w:val="28"/>
        </w:rPr>
        <w:t>а</w:t>
      </w:r>
      <w:r w:rsidR="00C66DC6" w:rsidRPr="00C66DC6">
        <w:rPr>
          <w:rFonts w:ascii="Times New Roman" w:eastAsia="Calibri" w:hAnsi="Times New Roman" w:cs="Times New Roman"/>
          <w:sz w:val="28"/>
          <w:szCs w:val="28"/>
        </w:rPr>
        <w:t xml:space="preserve"> № 294-ФЗ </w:t>
      </w:r>
      <w:r w:rsidR="00E07C64" w:rsidRPr="00E07C64">
        <w:rPr>
          <w:rFonts w:ascii="Times New Roman" w:eastAsia="Calibri" w:hAnsi="Times New Roman" w:cs="Times New Roman"/>
          <w:sz w:val="28"/>
          <w:szCs w:val="28"/>
        </w:rPr>
        <w:t>в случае выявления</w:t>
      </w:r>
      <w:r w:rsidR="005E15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7C64" w:rsidRPr="00E07C64">
        <w:rPr>
          <w:rFonts w:ascii="Times New Roman" w:eastAsia="Calibri" w:hAnsi="Times New Roman" w:cs="Times New Roman"/>
          <w:sz w:val="28"/>
          <w:szCs w:val="28"/>
        </w:rPr>
        <w:t xml:space="preserve">при проведении </w:t>
      </w:r>
      <w:proofErr w:type="gramStart"/>
      <w:r w:rsidR="00E07C64" w:rsidRPr="00E07C64">
        <w:rPr>
          <w:rFonts w:ascii="Times New Roman" w:eastAsia="Calibri" w:hAnsi="Times New Roman" w:cs="Times New Roman"/>
          <w:sz w:val="28"/>
          <w:szCs w:val="28"/>
        </w:rPr>
        <w:t>проверки субъектов обращения лекарственных средств нарушений обязательных</w:t>
      </w:r>
      <w:proofErr w:type="gramEnd"/>
      <w:r w:rsidR="00E07C64" w:rsidRPr="00E07C64">
        <w:rPr>
          <w:rFonts w:ascii="Times New Roman" w:eastAsia="Calibri" w:hAnsi="Times New Roman" w:cs="Times New Roman"/>
          <w:sz w:val="28"/>
          <w:szCs w:val="28"/>
        </w:rPr>
        <w:t xml:space="preserve"> требований</w:t>
      </w:r>
      <w:r w:rsidR="005E157F">
        <w:rPr>
          <w:rFonts w:ascii="Times New Roman" w:eastAsia="Calibri" w:hAnsi="Times New Roman" w:cs="Times New Roman"/>
          <w:sz w:val="28"/>
          <w:szCs w:val="28"/>
        </w:rPr>
        <w:t>,</w:t>
      </w:r>
      <w:r w:rsidR="00E07C64" w:rsidRPr="00E07C64">
        <w:rPr>
          <w:rFonts w:ascii="Times New Roman" w:eastAsia="Calibri" w:hAnsi="Times New Roman" w:cs="Times New Roman"/>
          <w:sz w:val="28"/>
          <w:szCs w:val="28"/>
        </w:rPr>
        <w:t xml:space="preserve"> Министерство обязано выдать предписание об устранении выявленных нарушений с указанием срока их устранения. </w:t>
      </w:r>
    </w:p>
    <w:p w:rsidR="00E07C64" w:rsidRPr="00E07C64" w:rsidRDefault="00E07C64" w:rsidP="0001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07C64">
        <w:rPr>
          <w:rFonts w:ascii="Times New Roman" w:eastAsia="Calibri" w:hAnsi="Times New Roman" w:cs="Times New Roman"/>
          <w:sz w:val="28"/>
          <w:szCs w:val="28"/>
        </w:rPr>
        <w:t>Неисполнение предписания в установленный срок влечет административную ответственность, предусмотренную частью 1 статьи 19.5 Кодекса Российской Федерации об административных правонарушениях.</w:t>
      </w:r>
    </w:p>
    <w:p w:rsidR="00E07C64" w:rsidRDefault="00E07C64" w:rsidP="0001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18AE" w:rsidRDefault="00C66DC6" w:rsidP="0001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4.2. </w:t>
      </w:r>
      <w:r w:rsidR="000118AE" w:rsidRPr="00266238">
        <w:rPr>
          <w:rFonts w:ascii="Times New Roman" w:eastAsia="Calibri" w:hAnsi="Times New Roman" w:cs="Times New Roman"/>
          <w:sz w:val="28"/>
          <w:szCs w:val="28"/>
        </w:rPr>
        <w:t>Статьи КоАП РФ, по которым п</w:t>
      </w:r>
      <w:r w:rsidR="000118AE">
        <w:rPr>
          <w:rFonts w:ascii="Times New Roman" w:eastAsia="Calibri" w:hAnsi="Times New Roman" w:cs="Times New Roman"/>
          <w:sz w:val="28"/>
          <w:szCs w:val="28"/>
        </w:rPr>
        <w:t>рименяются</w:t>
      </w:r>
      <w:r w:rsidR="000118AE" w:rsidRPr="00266238">
        <w:rPr>
          <w:rFonts w:ascii="Times New Roman" w:eastAsia="Calibri" w:hAnsi="Times New Roman" w:cs="Times New Roman"/>
          <w:sz w:val="28"/>
          <w:szCs w:val="28"/>
        </w:rPr>
        <w:t xml:space="preserve"> административные наказания за административные нарушения по итогам проверок</w:t>
      </w:r>
      <w:r w:rsidR="002B405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118AE" w:rsidRPr="00266238" w:rsidRDefault="000118AE" w:rsidP="0001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18AE" w:rsidRDefault="000118AE" w:rsidP="0001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266238">
        <w:rPr>
          <w:rFonts w:ascii="Times New Roman" w:eastAsia="Calibri" w:hAnsi="Times New Roman" w:cs="Times New Roman"/>
          <w:sz w:val="28"/>
          <w:szCs w:val="28"/>
        </w:rPr>
        <w:t xml:space="preserve">по части 1 статьи 14.6 КоАП РФ - завышение регулируемых государством цен, завышение установленных надбавок (наценок) к ценам; </w:t>
      </w:r>
    </w:p>
    <w:p w:rsidR="000118AE" w:rsidRPr="00266238" w:rsidRDefault="000118AE" w:rsidP="0001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18AE" w:rsidRDefault="000118AE" w:rsidP="0001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266238">
        <w:rPr>
          <w:rFonts w:ascii="Times New Roman" w:eastAsia="Calibri" w:hAnsi="Times New Roman" w:cs="Times New Roman"/>
          <w:sz w:val="28"/>
          <w:szCs w:val="28"/>
        </w:rPr>
        <w:t>по части 2 статьи 14.6 КоАП РФ - нарушение установленного порядка регулирования цен, равно иное нарушение установленного порядка ценообразования;</w:t>
      </w:r>
    </w:p>
    <w:p w:rsidR="000118AE" w:rsidRPr="00266238" w:rsidRDefault="000118AE" w:rsidP="0001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405F" w:rsidRDefault="000118AE" w:rsidP="002B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266238">
        <w:rPr>
          <w:rFonts w:ascii="Times New Roman" w:eastAsia="Calibri" w:hAnsi="Times New Roman" w:cs="Times New Roman"/>
          <w:sz w:val="28"/>
          <w:szCs w:val="28"/>
        </w:rPr>
        <w:t>по части 5 статьи 19.5 КоАП РФ - невыполнение в установленный срок законного предписания, решения органа, осуществляющего государственный контроль (надзор) в области регулируемых государством цен</w:t>
      </w:r>
      <w:r w:rsidR="002B405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66DC6" w:rsidRDefault="00C66DC6" w:rsidP="002B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6DC6" w:rsidRPr="00C66DC6" w:rsidRDefault="00C66DC6" w:rsidP="00C66DC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66DC6">
        <w:rPr>
          <w:rFonts w:ascii="Times New Roman" w:eastAsia="Calibri" w:hAnsi="Times New Roman" w:cs="Times New Roman"/>
          <w:sz w:val="28"/>
          <w:szCs w:val="28"/>
        </w:rPr>
        <w:t>по части 1 статьи 19.7.1 КоАП РФ - не предоставление или несвоевременное представление сведений в орган госконтроля регулируемых государством цен;</w:t>
      </w:r>
    </w:p>
    <w:p w:rsidR="000118AE" w:rsidRPr="00266238" w:rsidRDefault="002B405F" w:rsidP="002B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по части 1</w:t>
      </w:r>
      <w:r w:rsidRPr="002B405F">
        <w:t xml:space="preserve"> </w:t>
      </w:r>
      <w:r w:rsidRPr="002B405F">
        <w:rPr>
          <w:rFonts w:ascii="Times New Roman" w:eastAsia="Calibri" w:hAnsi="Times New Roman" w:cs="Times New Roman"/>
          <w:sz w:val="28"/>
          <w:szCs w:val="28"/>
        </w:rPr>
        <w:t>стать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2B405F">
        <w:rPr>
          <w:rFonts w:ascii="Times New Roman" w:eastAsia="Calibri" w:hAnsi="Times New Roman" w:cs="Times New Roman"/>
          <w:sz w:val="28"/>
          <w:szCs w:val="28"/>
        </w:rPr>
        <w:t xml:space="preserve"> 20.25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405F">
        <w:rPr>
          <w:rFonts w:ascii="Times New Roman" w:eastAsia="Calibri" w:hAnsi="Times New Roman" w:cs="Times New Roman"/>
          <w:sz w:val="28"/>
          <w:szCs w:val="28"/>
        </w:rPr>
        <w:t>КоАП РФ - уклонение от исполнения административного наказания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виде </w:t>
      </w:r>
      <w:r w:rsidRPr="002B405F">
        <w:rPr>
          <w:rFonts w:ascii="Times New Roman" w:eastAsia="Calibri" w:hAnsi="Times New Roman" w:cs="Times New Roman"/>
          <w:sz w:val="28"/>
          <w:szCs w:val="28"/>
        </w:rPr>
        <w:t>неуплат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2B405F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штрафа в срок</w:t>
      </w:r>
      <w:r w:rsidR="000118AE" w:rsidRPr="002662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18AE" w:rsidRPr="00D64335" w:rsidRDefault="000118AE" w:rsidP="0001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4FB8" w:rsidRDefault="00BC4FB8" w:rsidP="009252D6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BC4FB8" w:rsidRPr="00BC4FB8" w:rsidRDefault="00BC4FB8" w:rsidP="00BC4FB8">
      <w:pPr>
        <w:rPr>
          <w:lang w:eastAsia="ru-RU"/>
        </w:rPr>
      </w:pPr>
    </w:p>
    <w:p w:rsidR="00BC4FB8" w:rsidRPr="00BC4FB8" w:rsidRDefault="00BC4FB8" w:rsidP="00BC4FB8">
      <w:pPr>
        <w:rPr>
          <w:lang w:eastAsia="ru-RU"/>
        </w:rPr>
      </w:pPr>
    </w:p>
    <w:p w:rsidR="00BC4FB8" w:rsidRPr="00BC4FB8" w:rsidRDefault="00BC4FB8" w:rsidP="00BC4FB8">
      <w:pPr>
        <w:rPr>
          <w:lang w:eastAsia="ru-RU"/>
        </w:rPr>
      </w:pPr>
    </w:p>
    <w:p w:rsidR="00BC4FB8" w:rsidRPr="00BC4FB8" w:rsidRDefault="00BC4FB8" w:rsidP="00BC4FB8">
      <w:pPr>
        <w:rPr>
          <w:lang w:eastAsia="ru-RU"/>
        </w:rPr>
      </w:pPr>
    </w:p>
    <w:p w:rsidR="00BC4FB8" w:rsidRDefault="00BC4FB8" w:rsidP="00BC4FB8">
      <w:pPr>
        <w:rPr>
          <w:lang w:eastAsia="ru-RU"/>
        </w:rPr>
      </w:pPr>
    </w:p>
    <w:p w:rsidR="00D64335" w:rsidRPr="00BC4FB8" w:rsidRDefault="00BC4FB8" w:rsidP="00BC4FB8">
      <w:pPr>
        <w:rPr>
          <w:lang w:eastAsia="ru-RU"/>
        </w:rPr>
      </w:pPr>
      <w:r>
        <w:rPr>
          <w:lang w:eastAsia="ru-RU"/>
        </w:rPr>
        <w:t xml:space="preserve">Зубкова Е.Ю. </w:t>
      </w:r>
      <w:r w:rsidR="00E82389">
        <w:rPr>
          <w:lang w:eastAsia="ru-RU"/>
        </w:rPr>
        <w:t>(</w:t>
      </w:r>
      <w:r>
        <w:rPr>
          <w:lang w:eastAsia="ru-RU"/>
        </w:rPr>
        <w:t>4012</w:t>
      </w:r>
      <w:r w:rsidR="00E82389">
        <w:rPr>
          <w:lang w:eastAsia="ru-RU"/>
        </w:rPr>
        <w:t>)</w:t>
      </w:r>
      <w:r>
        <w:rPr>
          <w:lang w:eastAsia="ru-RU"/>
        </w:rPr>
        <w:t>465355</w:t>
      </w:r>
    </w:p>
    <w:sectPr w:rsidR="00D64335" w:rsidRPr="00BC4FB8" w:rsidSect="00F77070">
      <w:footerReference w:type="default" r:id="rId2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FC8" w:rsidRDefault="00B00FC8" w:rsidP="00F77070">
      <w:pPr>
        <w:spacing w:after="0" w:line="240" w:lineRule="auto"/>
      </w:pPr>
      <w:r>
        <w:separator/>
      </w:r>
    </w:p>
  </w:endnote>
  <w:endnote w:type="continuationSeparator" w:id="0">
    <w:p w:rsidR="00B00FC8" w:rsidRDefault="00B00FC8" w:rsidP="00F77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6407818"/>
      <w:docPartObj>
        <w:docPartGallery w:val="Page Numbers (Bottom of Page)"/>
        <w:docPartUnique/>
      </w:docPartObj>
    </w:sdtPr>
    <w:sdtEndPr/>
    <w:sdtContent>
      <w:p w:rsidR="00FA18F6" w:rsidRDefault="00FA18F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2C9">
          <w:rPr>
            <w:noProof/>
          </w:rPr>
          <w:t>22</w:t>
        </w:r>
        <w:r>
          <w:fldChar w:fldCharType="end"/>
        </w:r>
      </w:p>
    </w:sdtContent>
  </w:sdt>
  <w:p w:rsidR="00FA18F6" w:rsidRDefault="00FA18F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FC8" w:rsidRDefault="00B00FC8" w:rsidP="00F77070">
      <w:pPr>
        <w:spacing w:after="0" w:line="240" w:lineRule="auto"/>
      </w:pPr>
      <w:r>
        <w:separator/>
      </w:r>
    </w:p>
  </w:footnote>
  <w:footnote w:type="continuationSeparator" w:id="0">
    <w:p w:rsidR="00B00FC8" w:rsidRDefault="00B00FC8" w:rsidP="00F77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69BF"/>
    <w:multiLevelType w:val="hybridMultilevel"/>
    <w:tmpl w:val="DCC4023A"/>
    <w:lvl w:ilvl="0" w:tplc="AF5A8A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895A7D"/>
    <w:multiLevelType w:val="hybridMultilevel"/>
    <w:tmpl w:val="4BF2E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A222E"/>
    <w:multiLevelType w:val="hybridMultilevel"/>
    <w:tmpl w:val="D2AED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3454E"/>
    <w:multiLevelType w:val="hybridMultilevel"/>
    <w:tmpl w:val="AD8C7D2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22443"/>
    <w:multiLevelType w:val="hybridMultilevel"/>
    <w:tmpl w:val="8B3E31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B20463"/>
    <w:multiLevelType w:val="multilevel"/>
    <w:tmpl w:val="DF6A8D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3D1E8C"/>
    <w:multiLevelType w:val="hybridMultilevel"/>
    <w:tmpl w:val="469673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66534A"/>
    <w:multiLevelType w:val="hybridMultilevel"/>
    <w:tmpl w:val="171017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87DA5"/>
    <w:multiLevelType w:val="hybridMultilevel"/>
    <w:tmpl w:val="110AF2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E4E05"/>
    <w:multiLevelType w:val="hybridMultilevel"/>
    <w:tmpl w:val="977A9FC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D03EF2"/>
    <w:multiLevelType w:val="multilevel"/>
    <w:tmpl w:val="3488BA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BF5C3C"/>
    <w:multiLevelType w:val="hybridMultilevel"/>
    <w:tmpl w:val="EA40201E"/>
    <w:lvl w:ilvl="0" w:tplc="967458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83B7178"/>
    <w:multiLevelType w:val="hybridMultilevel"/>
    <w:tmpl w:val="CBF04408"/>
    <w:lvl w:ilvl="0" w:tplc="6616E468">
      <w:start w:val="1"/>
      <w:numFmt w:val="decimal"/>
      <w:lvlText w:val="%1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7A834867"/>
    <w:multiLevelType w:val="hybridMultilevel"/>
    <w:tmpl w:val="C17067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81541B"/>
    <w:multiLevelType w:val="multilevel"/>
    <w:tmpl w:val="A15493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12" w:hanging="720"/>
      </w:pPr>
    </w:lvl>
    <w:lvl w:ilvl="2">
      <w:start w:val="1"/>
      <w:numFmt w:val="decimal"/>
      <w:isLgl/>
      <w:lvlText w:val="%1.%2.%3."/>
      <w:lvlJc w:val="left"/>
      <w:pPr>
        <w:ind w:left="1944" w:hanging="720"/>
      </w:pPr>
    </w:lvl>
    <w:lvl w:ilvl="3">
      <w:start w:val="1"/>
      <w:numFmt w:val="decimal"/>
      <w:isLgl/>
      <w:lvlText w:val="%1.%2.%3.%4."/>
      <w:lvlJc w:val="left"/>
      <w:pPr>
        <w:ind w:left="2736" w:hanging="1080"/>
      </w:pPr>
    </w:lvl>
    <w:lvl w:ilvl="4">
      <w:start w:val="1"/>
      <w:numFmt w:val="decimal"/>
      <w:isLgl/>
      <w:lvlText w:val="%1.%2.%3.%4.%5."/>
      <w:lvlJc w:val="left"/>
      <w:pPr>
        <w:ind w:left="3168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752" w:hanging="1800"/>
      </w:pPr>
    </w:lvl>
    <w:lvl w:ilvl="7">
      <w:start w:val="1"/>
      <w:numFmt w:val="decimal"/>
      <w:isLgl/>
      <w:lvlText w:val="%1.%2.%3.%4.%5.%6.%7.%8."/>
      <w:lvlJc w:val="left"/>
      <w:pPr>
        <w:ind w:left="5184" w:hanging="1800"/>
      </w:pPr>
    </w:lvl>
    <w:lvl w:ilvl="8">
      <w:start w:val="1"/>
      <w:numFmt w:val="decimal"/>
      <w:isLgl/>
      <w:lvlText w:val="%1.%2.%3.%4.%5.%6.%7.%8.%9."/>
      <w:lvlJc w:val="left"/>
      <w:pPr>
        <w:ind w:left="5976" w:hanging="2160"/>
      </w:pPr>
    </w:lvl>
  </w:abstractNum>
  <w:abstractNum w:abstractNumId="15">
    <w:nsid w:val="7C273FB9"/>
    <w:multiLevelType w:val="hybridMultilevel"/>
    <w:tmpl w:val="4A4A8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3"/>
  </w:num>
  <w:num w:numId="5">
    <w:abstractNumId w:val="0"/>
  </w:num>
  <w:num w:numId="6">
    <w:abstractNumId w:val="10"/>
  </w:num>
  <w:num w:numId="7">
    <w:abstractNumId w:val="11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  <w:num w:numId="12">
    <w:abstractNumId w:val="8"/>
  </w:num>
  <w:num w:numId="13">
    <w:abstractNumId w:val="13"/>
  </w:num>
  <w:num w:numId="14">
    <w:abstractNumId w:val="1"/>
  </w:num>
  <w:num w:numId="15">
    <w:abstractNumId w:val="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92"/>
    <w:rsid w:val="00001306"/>
    <w:rsid w:val="000118AE"/>
    <w:rsid w:val="000279C2"/>
    <w:rsid w:val="0003561F"/>
    <w:rsid w:val="00045CCA"/>
    <w:rsid w:val="00055895"/>
    <w:rsid w:val="00060364"/>
    <w:rsid w:val="00065B28"/>
    <w:rsid w:val="000775FE"/>
    <w:rsid w:val="00081550"/>
    <w:rsid w:val="00084953"/>
    <w:rsid w:val="000A060D"/>
    <w:rsid w:val="000C5104"/>
    <w:rsid w:val="000E35D9"/>
    <w:rsid w:val="000E4F49"/>
    <w:rsid w:val="000E70DD"/>
    <w:rsid w:val="000F26D5"/>
    <w:rsid w:val="001017B3"/>
    <w:rsid w:val="001057F1"/>
    <w:rsid w:val="001074C9"/>
    <w:rsid w:val="00116F41"/>
    <w:rsid w:val="001248E7"/>
    <w:rsid w:val="00150D44"/>
    <w:rsid w:val="00150F48"/>
    <w:rsid w:val="001525D5"/>
    <w:rsid w:val="0015597A"/>
    <w:rsid w:val="001838AC"/>
    <w:rsid w:val="00185D1B"/>
    <w:rsid w:val="00187221"/>
    <w:rsid w:val="001960F9"/>
    <w:rsid w:val="001A0B13"/>
    <w:rsid w:val="001A3B54"/>
    <w:rsid w:val="001A4276"/>
    <w:rsid w:val="001C3155"/>
    <w:rsid w:val="001C7C83"/>
    <w:rsid w:val="001D28EE"/>
    <w:rsid w:val="001E3EF0"/>
    <w:rsid w:val="001F1F6F"/>
    <w:rsid w:val="001F4A1F"/>
    <w:rsid w:val="001F655A"/>
    <w:rsid w:val="001F6615"/>
    <w:rsid w:val="00222486"/>
    <w:rsid w:val="00222E2B"/>
    <w:rsid w:val="00234915"/>
    <w:rsid w:val="0023663E"/>
    <w:rsid w:val="00245EE7"/>
    <w:rsid w:val="0025056E"/>
    <w:rsid w:val="002509B7"/>
    <w:rsid w:val="0025363A"/>
    <w:rsid w:val="00253C14"/>
    <w:rsid w:val="00255C00"/>
    <w:rsid w:val="00265744"/>
    <w:rsid w:val="00266238"/>
    <w:rsid w:val="002663DE"/>
    <w:rsid w:val="00271DFC"/>
    <w:rsid w:val="00274F25"/>
    <w:rsid w:val="002808AA"/>
    <w:rsid w:val="00292A89"/>
    <w:rsid w:val="002A06A3"/>
    <w:rsid w:val="002B405F"/>
    <w:rsid w:val="002C11E7"/>
    <w:rsid w:val="002C4C68"/>
    <w:rsid w:val="002D5591"/>
    <w:rsid w:val="002E6331"/>
    <w:rsid w:val="002E680B"/>
    <w:rsid w:val="003016C2"/>
    <w:rsid w:val="00314216"/>
    <w:rsid w:val="00320406"/>
    <w:rsid w:val="003245E2"/>
    <w:rsid w:val="003246CF"/>
    <w:rsid w:val="0033174B"/>
    <w:rsid w:val="0034024C"/>
    <w:rsid w:val="003577D4"/>
    <w:rsid w:val="00375F80"/>
    <w:rsid w:val="00385BAF"/>
    <w:rsid w:val="003A237B"/>
    <w:rsid w:val="003A3EF7"/>
    <w:rsid w:val="003C747F"/>
    <w:rsid w:val="003D00E3"/>
    <w:rsid w:val="003E1137"/>
    <w:rsid w:val="003E7D83"/>
    <w:rsid w:val="003F3554"/>
    <w:rsid w:val="00422249"/>
    <w:rsid w:val="00425C01"/>
    <w:rsid w:val="00436DFF"/>
    <w:rsid w:val="004452C9"/>
    <w:rsid w:val="00454582"/>
    <w:rsid w:val="0046173F"/>
    <w:rsid w:val="0047341D"/>
    <w:rsid w:val="00473AAC"/>
    <w:rsid w:val="00477E6F"/>
    <w:rsid w:val="00486F43"/>
    <w:rsid w:val="004A79E0"/>
    <w:rsid w:val="004B1EB6"/>
    <w:rsid w:val="004B3027"/>
    <w:rsid w:val="004B6E29"/>
    <w:rsid w:val="004C10A9"/>
    <w:rsid w:val="004D307D"/>
    <w:rsid w:val="004E0081"/>
    <w:rsid w:val="004E414E"/>
    <w:rsid w:val="004F6479"/>
    <w:rsid w:val="004F6B23"/>
    <w:rsid w:val="00515F3B"/>
    <w:rsid w:val="0052218A"/>
    <w:rsid w:val="00531065"/>
    <w:rsid w:val="00534F06"/>
    <w:rsid w:val="00535F89"/>
    <w:rsid w:val="00544D00"/>
    <w:rsid w:val="005471C9"/>
    <w:rsid w:val="00561E17"/>
    <w:rsid w:val="00564797"/>
    <w:rsid w:val="005C3AB4"/>
    <w:rsid w:val="005C55CC"/>
    <w:rsid w:val="005D0F3F"/>
    <w:rsid w:val="005D19D6"/>
    <w:rsid w:val="005E157F"/>
    <w:rsid w:val="005E36C6"/>
    <w:rsid w:val="005E7D04"/>
    <w:rsid w:val="005F2633"/>
    <w:rsid w:val="005F2C4A"/>
    <w:rsid w:val="006047E5"/>
    <w:rsid w:val="00633F2A"/>
    <w:rsid w:val="00640594"/>
    <w:rsid w:val="00652F11"/>
    <w:rsid w:val="00653431"/>
    <w:rsid w:val="00690F32"/>
    <w:rsid w:val="00696C3B"/>
    <w:rsid w:val="006A1F7C"/>
    <w:rsid w:val="006C2797"/>
    <w:rsid w:val="006C6338"/>
    <w:rsid w:val="006D04FE"/>
    <w:rsid w:val="006D6E20"/>
    <w:rsid w:val="006D7D8D"/>
    <w:rsid w:val="006E772C"/>
    <w:rsid w:val="006F3FF1"/>
    <w:rsid w:val="00713178"/>
    <w:rsid w:val="00716DB1"/>
    <w:rsid w:val="00721D49"/>
    <w:rsid w:val="00726982"/>
    <w:rsid w:val="00753373"/>
    <w:rsid w:val="00761B64"/>
    <w:rsid w:val="007640A3"/>
    <w:rsid w:val="007652A9"/>
    <w:rsid w:val="00766F08"/>
    <w:rsid w:val="007757C2"/>
    <w:rsid w:val="00776A84"/>
    <w:rsid w:val="007946A6"/>
    <w:rsid w:val="007949CA"/>
    <w:rsid w:val="007A1322"/>
    <w:rsid w:val="007A4577"/>
    <w:rsid w:val="007C40A0"/>
    <w:rsid w:val="007D199E"/>
    <w:rsid w:val="007D43E2"/>
    <w:rsid w:val="007D58ED"/>
    <w:rsid w:val="007E2DB4"/>
    <w:rsid w:val="007F2C2C"/>
    <w:rsid w:val="008016E6"/>
    <w:rsid w:val="008234D4"/>
    <w:rsid w:val="00827A88"/>
    <w:rsid w:val="00831729"/>
    <w:rsid w:val="008409E2"/>
    <w:rsid w:val="008552A0"/>
    <w:rsid w:val="00862A55"/>
    <w:rsid w:val="00870D8D"/>
    <w:rsid w:val="008860B4"/>
    <w:rsid w:val="00887516"/>
    <w:rsid w:val="008B1E31"/>
    <w:rsid w:val="008D67B4"/>
    <w:rsid w:val="008E0A3F"/>
    <w:rsid w:val="008E1263"/>
    <w:rsid w:val="008E4B88"/>
    <w:rsid w:val="008E5642"/>
    <w:rsid w:val="008F0A57"/>
    <w:rsid w:val="008F2B47"/>
    <w:rsid w:val="00907524"/>
    <w:rsid w:val="009204FF"/>
    <w:rsid w:val="009230BF"/>
    <w:rsid w:val="009252D6"/>
    <w:rsid w:val="009443C0"/>
    <w:rsid w:val="0094447E"/>
    <w:rsid w:val="0094529B"/>
    <w:rsid w:val="00972235"/>
    <w:rsid w:val="00977968"/>
    <w:rsid w:val="00982292"/>
    <w:rsid w:val="009870C2"/>
    <w:rsid w:val="009A0469"/>
    <w:rsid w:val="009A2F59"/>
    <w:rsid w:val="009D06FB"/>
    <w:rsid w:val="009D2B41"/>
    <w:rsid w:val="009F0D54"/>
    <w:rsid w:val="00A004CF"/>
    <w:rsid w:val="00A066CE"/>
    <w:rsid w:val="00A12DEB"/>
    <w:rsid w:val="00A238D2"/>
    <w:rsid w:val="00A448BA"/>
    <w:rsid w:val="00A53BD8"/>
    <w:rsid w:val="00A616A4"/>
    <w:rsid w:val="00A6489F"/>
    <w:rsid w:val="00A6615F"/>
    <w:rsid w:val="00A92BD9"/>
    <w:rsid w:val="00A94CE1"/>
    <w:rsid w:val="00AA192D"/>
    <w:rsid w:val="00AA1CF9"/>
    <w:rsid w:val="00AC388D"/>
    <w:rsid w:val="00AC7D5B"/>
    <w:rsid w:val="00AD23D0"/>
    <w:rsid w:val="00AE0D00"/>
    <w:rsid w:val="00AE0E6D"/>
    <w:rsid w:val="00AE5448"/>
    <w:rsid w:val="00B00FC8"/>
    <w:rsid w:val="00B11941"/>
    <w:rsid w:val="00B1776C"/>
    <w:rsid w:val="00B24EB4"/>
    <w:rsid w:val="00B25F86"/>
    <w:rsid w:val="00B561BF"/>
    <w:rsid w:val="00B74B88"/>
    <w:rsid w:val="00B76E19"/>
    <w:rsid w:val="00B82C4C"/>
    <w:rsid w:val="00B96DC7"/>
    <w:rsid w:val="00B971C0"/>
    <w:rsid w:val="00BC2318"/>
    <w:rsid w:val="00BC2503"/>
    <w:rsid w:val="00BC4FB8"/>
    <w:rsid w:val="00BD65E5"/>
    <w:rsid w:val="00BD6B0B"/>
    <w:rsid w:val="00BF2432"/>
    <w:rsid w:val="00C1022A"/>
    <w:rsid w:val="00C17352"/>
    <w:rsid w:val="00C337B3"/>
    <w:rsid w:val="00C37BA2"/>
    <w:rsid w:val="00C51808"/>
    <w:rsid w:val="00C66DC6"/>
    <w:rsid w:val="00C751BD"/>
    <w:rsid w:val="00C9425C"/>
    <w:rsid w:val="00CA0E79"/>
    <w:rsid w:val="00CA4235"/>
    <w:rsid w:val="00CA74B2"/>
    <w:rsid w:val="00CC0399"/>
    <w:rsid w:val="00CC501A"/>
    <w:rsid w:val="00CE4AAA"/>
    <w:rsid w:val="00D02858"/>
    <w:rsid w:val="00D24629"/>
    <w:rsid w:val="00D33335"/>
    <w:rsid w:val="00D602FA"/>
    <w:rsid w:val="00D64335"/>
    <w:rsid w:val="00D87063"/>
    <w:rsid w:val="00D92907"/>
    <w:rsid w:val="00DA4AB8"/>
    <w:rsid w:val="00DB1CFA"/>
    <w:rsid w:val="00DB21E6"/>
    <w:rsid w:val="00DC1609"/>
    <w:rsid w:val="00DC698B"/>
    <w:rsid w:val="00DD62C3"/>
    <w:rsid w:val="00DD7CBE"/>
    <w:rsid w:val="00DE351D"/>
    <w:rsid w:val="00DF4391"/>
    <w:rsid w:val="00DF4E9A"/>
    <w:rsid w:val="00E00083"/>
    <w:rsid w:val="00E0076D"/>
    <w:rsid w:val="00E05BCC"/>
    <w:rsid w:val="00E05C45"/>
    <w:rsid w:val="00E07C64"/>
    <w:rsid w:val="00E11163"/>
    <w:rsid w:val="00E25539"/>
    <w:rsid w:val="00E258E6"/>
    <w:rsid w:val="00E33A1D"/>
    <w:rsid w:val="00E34E50"/>
    <w:rsid w:val="00E40B06"/>
    <w:rsid w:val="00E42FEA"/>
    <w:rsid w:val="00E521E3"/>
    <w:rsid w:val="00E64374"/>
    <w:rsid w:val="00E82389"/>
    <w:rsid w:val="00E93869"/>
    <w:rsid w:val="00E960F2"/>
    <w:rsid w:val="00E96B90"/>
    <w:rsid w:val="00EB1F6D"/>
    <w:rsid w:val="00EB2280"/>
    <w:rsid w:val="00EB2B4A"/>
    <w:rsid w:val="00EC03D8"/>
    <w:rsid w:val="00ED2C78"/>
    <w:rsid w:val="00ED44AA"/>
    <w:rsid w:val="00EF4317"/>
    <w:rsid w:val="00F00EF6"/>
    <w:rsid w:val="00F0730C"/>
    <w:rsid w:val="00F135B3"/>
    <w:rsid w:val="00F1464A"/>
    <w:rsid w:val="00F31E3F"/>
    <w:rsid w:val="00F345E8"/>
    <w:rsid w:val="00F50D73"/>
    <w:rsid w:val="00F562CF"/>
    <w:rsid w:val="00F63631"/>
    <w:rsid w:val="00F70C4A"/>
    <w:rsid w:val="00F76C48"/>
    <w:rsid w:val="00F77070"/>
    <w:rsid w:val="00F82BBF"/>
    <w:rsid w:val="00F85734"/>
    <w:rsid w:val="00F9377F"/>
    <w:rsid w:val="00F97ABF"/>
    <w:rsid w:val="00FA18F6"/>
    <w:rsid w:val="00FA4D02"/>
    <w:rsid w:val="00FC3A46"/>
    <w:rsid w:val="00FD7065"/>
    <w:rsid w:val="00F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DC7"/>
    <w:pPr>
      <w:ind w:left="720"/>
      <w:contextualSpacing/>
    </w:pPr>
  </w:style>
  <w:style w:type="paragraph" w:styleId="a4">
    <w:name w:val="No Spacing"/>
    <w:uiPriority w:val="1"/>
    <w:qFormat/>
    <w:rsid w:val="00060364"/>
    <w:pPr>
      <w:spacing w:after="0" w:line="240" w:lineRule="auto"/>
    </w:pPr>
  </w:style>
  <w:style w:type="character" w:styleId="a5">
    <w:name w:val="Strong"/>
    <w:basedOn w:val="a0"/>
    <w:uiPriority w:val="22"/>
    <w:qFormat/>
    <w:rsid w:val="001074C9"/>
    <w:rPr>
      <w:b/>
      <w:bCs/>
    </w:rPr>
  </w:style>
  <w:style w:type="table" w:styleId="a6">
    <w:name w:val="Table Grid"/>
    <w:basedOn w:val="a1"/>
    <w:uiPriority w:val="59"/>
    <w:rsid w:val="003C7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E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D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5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F77070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77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77070"/>
  </w:style>
  <w:style w:type="paragraph" w:styleId="ac">
    <w:name w:val="footer"/>
    <w:basedOn w:val="a"/>
    <w:link w:val="ad"/>
    <w:uiPriority w:val="99"/>
    <w:unhideWhenUsed/>
    <w:rsid w:val="00F77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7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DC7"/>
    <w:pPr>
      <w:ind w:left="720"/>
      <w:contextualSpacing/>
    </w:pPr>
  </w:style>
  <w:style w:type="paragraph" w:styleId="a4">
    <w:name w:val="No Spacing"/>
    <w:uiPriority w:val="1"/>
    <w:qFormat/>
    <w:rsid w:val="00060364"/>
    <w:pPr>
      <w:spacing w:after="0" w:line="240" w:lineRule="auto"/>
    </w:pPr>
  </w:style>
  <w:style w:type="character" w:styleId="a5">
    <w:name w:val="Strong"/>
    <w:basedOn w:val="a0"/>
    <w:uiPriority w:val="22"/>
    <w:qFormat/>
    <w:rsid w:val="001074C9"/>
    <w:rPr>
      <w:b/>
      <w:bCs/>
    </w:rPr>
  </w:style>
  <w:style w:type="table" w:styleId="a6">
    <w:name w:val="Table Grid"/>
    <w:basedOn w:val="a1"/>
    <w:uiPriority w:val="59"/>
    <w:rsid w:val="003C7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E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D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5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F77070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77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77070"/>
  </w:style>
  <w:style w:type="paragraph" w:styleId="ac">
    <w:name w:val="footer"/>
    <w:basedOn w:val="a"/>
    <w:link w:val="ad"/>
    <w:uiPriority w:val="99"/>
    <w:unhideWhenUsed/>
    <w:rsid w:val="00F77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7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41D7FB692A9ED37F9754214F3133A4BA0FA21D9B83CD2687A00F19359ED1D2AB4990DC6E34BDC322FE35FB2E15BFA93594537C509BEA6F2BEQ" TargetMode="External"/><Relationship Id="rId18" Type="http://schemas.openxmlformats.org/officeDocument/2006/relationships/hyperlink" Target="consultantplus://offline/ref=241D7FB692A9ED37F9754214F3133A4BAEFC27D1BA3CD2687A00F19359ED1D2AB4990DC6E546806260E203F4B648F991594637DAF0B3Q" TargetMode="External"/><Relationship Id="rId26" Type="http://schemas.openxmlformats.org/officeDocument/2006/relationships/hyperlink" Target="consultantplus://offline/ref=241D7FB692A9ED37F9754214F3133A4BAEFC27D1BA3CD2687A00F19359ED1D2AB4990DC6E546806260E203F4B648F991594637DAF0B3Q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41D7FB692A9ED37F9754214F3133A4BAFFC23DBB93CD2687A00F19359ED1D2AB4990DC6E34DD5312FE35FB2E15BFA93594537C509BEA6F2BEQ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41D7FB692A9ED37F9754214F3133A4BAFFC23DBB93CD2687A00F19359ED1D2AB4990DC6E34DD5312FE35FB2E15BFA93594537C509BEA6F2BEQ" TargetMode="External"/><Relationship Id="rId17" Type="http://schemas.openxmlformats.org/officeDocument/2006/relationships/hyperlink" Target="consultantplus://offline/ref=241D7FB692A9ED37F9754214F3133A4BA0FA21D9B83CD2687A00F19359ED1D2AB4990DC6E34BDC322FE35FB2E15BFA93594537C509BEA6F2BEQ" TargetMode="External"/><Relationship Id="rId25" Type="http://schemas.openxmlformats.org/officeDocument/2006/relationships/hyperlink" Target="consultantplus://offline/ref=241D7FB692A9ED37F9754214F3133A4BA0FA21D9B83CD2687A00F19359ED1D2AB4990DC6E34BDC322FE35FB2E15BFA93594537C509BEA6F2BEQ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41D7FB692A9ED37F9754214F3133A4BAFFC23DBB93CD2687A00F19359ED1D2AB4990DC6E34DD5312FE35FB2E15BFA93594537C509BEA6F2BEQ" TargetMode="External"/><Relationship Id="rId20" Type="http://schemas.openxmlformats.org/officeDocument/2006/relationships/hyperlink" Target="consultantplus://offline/ref=241D7FB692A9ED37F9754214F3133A4BA0FA21D9B83CD2687A00F19359ED1D2AB4990DC6E344D1332FE35FB2E15BFA93594537C509BEA6F2BEQ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41D7FB692A9ED37F9754214F3133A4BAEFC27D1BA3CD2687A00F19359ED1D2AB4990DC6E546806260E203F4B648F991594637DAF0B3Q" TargetMode="External"/><Relationship Id="rId24" Type="http://schemas.openxmlformats.org/officeDocument/2006/relationships/hyperlink" Target="consultantplus://offline/ref=241D7FB692A9ED37F9754214F3133A4BA0FA21D9B83CD2687A00F19359ED1D38B4C101C4E153D5333AB50EF7FBBCQ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41D7FB692A9ED37F9754214F3133A4BAFFC23DBB93CD2687A00F19359ED1D2AB4990DC6E34DD5312FE35FB2E15BFA93594537C509BEA6F2BEQ" TargetMode="External"/><Relationship Id="rId23" Type="http://schemas.openxmlformats.org/officeDocument/2006/relationships/hyperlink" Target="consultantplus://offline/ref=241D7FB692A9ED37F9754214F3133A4BAEFC27D1BA3CD2687A00F19359ED1D2AB4990DC6E546806260E203F4B648F991594637DAF0B3Q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241D7FB692A9ED37F9754214F3133A4BA0FA21D9B83CD2687A00F19359ED1D2AB4990DC6E34BDC322FE35FB2E15BFA93594537C509BEA6F2BEQ" TargetMode="External"/><Relationship Id="rId19" Type="http://schemas.openxmlformats.org/officeDocument/2006/relationships/hyperlink" Target="consultantplus://offline/ref=241D7FB692A9ED37F9754214F3133A4BAFFC23DBB93CD2687A00F19359ED1D2AB4990DC6E34DD5312FE35FB2E15BFA93594537C509BEA6F2BEQ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1D7FB692A9ED37F9754214F3133A4BAFFC23DBB93CD2687A00F19359ED1D2AB4990DC6E34DD5312FE35FB2E15BFA93594537C509BEA6F2BEQ" TargetMode="External"/><Relationship Id="rId14" Type="http://schemas.openxmlformats.org/officeDocument/2006/relationships/hyperlink" Target="consultantplus://offline/ref=241D7FB692A9ED37F9754214F3133A4BAEFC27D1BA3CD2687A00F19359ED1D2AB4990DC6E546806260E203F4B648F991594637DAF0B3Q" TargetMode="External"/><Relationship Id="rId22" Type="http://schemas.openxmlformats.org/officeDocument/2006/relationships/hyperlink" Target="consultantplus://offline/ref=241D7FB692A9ED37F9754214F3133A4BA0FA21D9B83CD2687A00F19359ED1D2AB4990DC6E34BDC322FE35FB2E15BFA93594537C509BEA6F2BEQ" TargetMode="External"/><Relationship Id="rId27" Type="http://schemas.openxmlformats.org/officeDocument/2006/relationships/hyperlink" Target="http://docs.cntd.ru/document/90224305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819B2-DC07-463D-BC24-A1E6776C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</Pages>
  <Words>7341</Words>
  <Characters>41849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49092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34</cp:revision>
  <cp:lastPrinted>2019-08-29T10:51:00Z</cp:lastPrinted>
  <dcterms:created xsi:type="dcterms:W3CDTF">2019-05-08T08:48:00Z</dcterms:created>
  <dcterms:modified xsi:type="dcterms:W3CDTF">2019-08-29T12:09:00Z</dcterms:modified>
</cp:coreProperties>
</file>